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CD" w:rsidRPr="00F004AA" w:rsidRDefault="007B0436">
      <w:r w:rsidRPr="00F004AA">
        <w:rPr>
          <w:noProof/>
          <w:lang w:eastAsia="tr-TR"/>
        </w:rPr>
        <w:drawing>
          <wp:inline distT="0" distB="0" distL="0" distR="0" wp14:anchorId="18DC7DDB" wp14:editId="5DD5014A">
            <wp:extent cx="750627" cy="78999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0047" cy="799906"/>
                    </a:xfrm>
                    <a:prstGeom prst="rect">
                      <a:avLst/>
                    </a:prstGeom>
                    <a:noFill/>
                    <a:ln>
                      <a:noFill/>
                    </a:ln>
                  </pic:spPr>
                </pic:pic>
              </a:graphicData>
            </a:graphic>
          </wp:inline>
        </w:drawing>
      </w:r>
    </w:p>
    <w:p w:rsidR="007B0436" w:rsidRPr="00F004AA" w:rsidRDefault="007B0436" w:rsidP="007B0436"/>
    <w:p w:rsidR="007B0436" w:rsidRPr="00F004AA" w:rsidRDefault="007B0436" w:rsidP="008F3A52">
      <w:r w:rsidRPr="00F004AA">
        <w:t xml:space="preserve"> </w:t>
      </w:r>
      <w:r w:rsidR="008F3A52" w:rsidRPr="00F004AA">
        <w:t>Senaryo Başlığı: (Sağlıklı bir kente Doğru) ortak çalışma</w:t>
      </w:r>
      <w:r w:rsidRPr="00F004AA">
        <w:t xml:space="preserve"> </w:t>
      </w:r>
      <w:r w:rsidR="008F3A52" w:rsidRPr="00F004AA">
        <w:tab/>
      </w:r>
      <w:r w:rsidR="008F3A52" w:rsidRPr="00F004AA">
        <w:tab/>
      </w:r>
      <w:r w:rsidR="008F3A52" w:rsidRPr="00F004AA">
        <w:tab/>
      </w:r>
      <w:r w:rsidR="008F3A52" w:rsidRPr="00F004AA">
        <w:tab/>
      </w:r>
      <w:r w:rsidR="008F3A52" w:rsidRPr="00F004AA">
        <w:tab/>
        <w:t xml:space="preserve">Ülkeler: Avusturya, Belçika </w:t>
      </w:r>
      <w:proofErr w:type="spellStart"/>
      <w:r w:rsidR="008F3A52" w:rsidRPr="00F004AA">
        <w:t>Wallonia</w:t>
      </w:r>
      <w:proofErr w:type="spellEnd"/>
      <w:r w:rsidR="008F3A52" w:rsidRPr="00F004AA">
        <w:t>, Slovenya</w:t>
      </w:r>
    </w:p>
    <w:tbl>
      <w:tblPr>
        <w:tblStyle w:val="TabloKlavuzu"/>
        <w:tblW w:w="5143" w:type="pct"/>
        <w:tblInd w:w="-572" w:type="dxa"/>
        <w:tblLayout w:type="fixed"/>
        <w:tblLook w:val="04A0" w:firstRow="1" w:lastRow="0" w:firstColumn="1" w:lastColumn="0" w:noHBand="0" w:noVBand="1"/>
      </w:tblPr>
      <w:tblGrid>
        <w:gridCol w:w="1133"/>
        <w:gridCol w:w="3402"/>
        <w:gridCol w:w="2128"/>
        <w:gridCol w:w="1559"/>
        <w:gridCol w:w="1843"/>
        <w:gridCol w:w="2693"/>
        <w:gridCol w:w="2409"/>
        <w:gridCol w:w="1559"/>
      </w:tblGrid>
      <w:tr w:rsidR="006A205E" w:rsidRPr="00F004AA" w:rsidTr="000E7ADC">
        <w:tc>
          <w:tcPr>
            <w:tcW w:w="339" w:type="pct"/>
          </w:tcPr>
          <w:p w:rsidR="00911475" w:rsidRPr="00F004AA" w:rsidRDefault="00911475" w:rsidP="007B0436">
            <w:r w:rsidRPr="00F004AA">
              <w:t>Süre (bir saatlik ders sayısı)</w:t>
            </w:r>
          </w:p>
        </w:tc>
        <w:tc>
          <w:tcPr>
            <w:tcW w:w="1017" w:type="pct"/>
          </w:tcPr>
          <w:p w:rsidR="00911475" w:rsidRPr="00F004AA" w:rsidRDefault="00911475" w:rsidP="007B0436">
            <w:pPr>
              <w:rPr>
                <w:noProof/>
                <w:sz w:val="28"/>
                <w:szCs w:val="28"/>
                <w:lang w:eastAsia="tr-TR"/>
              </w:rPr>
            </w:pPr>
            <w:r w:rsidRPr="00F004AA">
              <w:t>1</w:t>
            </w:r>
          </w:p>
        </w:tc>
        <w:tc>
          <w:tcPr>
            <w:tcW w:w="636" w:type="pct"/>
          </w:tcPr>
          <w:p w:rsidR="00911475" w:rsidRPr="00F004AA" w:rsidRDefault="00911475" w:rsidP="007B0436">
            <w:r w:rsidRPr="00F004AA">
              <w:t>1</w:t>
            </w:r>
          </w:p>
        </w:tc>
        <w:tc>
          <w:tcPr>
            <w:tcW w:w="466" w:type="pct"/>
          </w:tcPr>
          <w:p w:rsidR="00911475" w:rsidRPr="00F004AA" w:rsidRDefault="00911475" w:rsidP="007B0436">
            <w:pPr>
              <w:rPr>
                <w:noProof/>
                <w:sz w:val="28"/>
                <w:szCs w:val="28"/>
                <w:lang w:eastAsia="tr-TR"/>
              </w:rPr>
            </w:pPr>
            <w:r w:rsidRPr="00F004AA">
              <w:t>2</w:t>
            </w:r>
          </w:p>
        </w:tc>
        <w:tc>
          <w:tcPr>
            <w:tcW w:w="551" w:type="pct"/>
          </w:tcPr>
          <w:p w:rsidR="00911475" w:rsidRPr="00F004AA" w:rsidRDefault="00911475" w:rsidP="007B0436">
            <w:pPr>
              <w:rPr>
                <w:noProof/>
                <w:sz w:val="28"/>
                <w:szCs w:val="28"/>
                <w:lang w:eastAsia="tr-TR"/>
              </w:rPr>
            </w:pPr>
            <w:r w:rsidRPr="00F004AA">
              <w:t>5</w:t>
            </w:r>
          </w:p>
        </w:tc>
        <w:tc>
          <w:tcPr>
            <w:tcW w:w="805" w:type="pct"/>
          </w:tcPr>
          <w:p w:rsidR="00911475" w:rsidRPr="00F004AA" w:rsidRDefault="00911475" w:rsidP="007B0436">
            <w:pPr>
              <w:rPr>
                <w:noProof/>
                <w:sz w:val="28"/>
                <w:szCs w:val="28"/>
                <w:lang w:eastAsia="tr-TR"/>
              </w:rPr>
            </w:pPr>
            <w:r w:rsidRPr="00F004AA">
              <w:t>1</w:t>
            </w:r>
          </w:p>
        </w:tc>
        <w:tc>
          <w:tcPr>
            <w:tcW w:w="720" w:type="pct"/>
          </w:tcPr>
          <w:p w:rsidR="00911475" w:rsidRPr="00F004AA" w:rsidRDefault="00911475" w:rsidP="007B0436">
            <w:pPr>
              <w:rPr>
                <w:noProof/>
                <w:sz w:val="28"/>
                <w:szCs w:val="28"/>
                <w:lang w:eastAsia="tr-TR"/>
              </w:rPr>
            </w:pPr>
          </w:p>
        </w:tc>
        <w:tc>
          <w:tcPr>
            <w:tcW w:w="466" w:type="pct"/>
          </w:tcPr>
          <w:p w:rsidR="00911475" w:rsidRPr="00F004AA" w:rsidRDefault="00911475" w:rsidP="007B0436">
            <w:pPr>
              <w:rPr>
                <w:noProof/>
                <w:sz w:val="28"/>
                <w:szCs w:val="28"/>
                <w:lang w:eastAsia="tr-TR"/>
              </w:rPr>
            </w:pPr>
            <w:r w:rsidRPr="00F004AA">
              <w:t>2</w:t>
            </w:r>
          </w:p>
        </w:tc>
      </w:tr>
      <w:tr w:rsidR="006A205E" w:rsidRPr="00F004AA" w:rsidTr="000E7ADC">
        <w:tc>
          <w:tcPr>
            <w:tcW w:w="339" w:type="pct"/>
          </w:tcPr>
          <w:p w:rsidR="00911475" w:rsidRPr="00F004AA" w:rsidRDefault="00911475" w:rsidP="007B0436">
            <w:r w:rsidRPr="00F004AA">
              <w:t>Öğrenme Aktiviteleri</w:t>
            </w:r>
          </w:p>
        </w:tc>
        <w:tc>
          <w:tcPr>
            <w:tcW w:w="1017" w:type="pct"/>
          </w:tcPr>
          <w:p w:rsidR="00911475" w:rsidRPr="00F004AA" w:rsidRDefault="00911475" w:rsidP="007B0436">
            <w:pPr>
              <w:rPr>
                <w:sz w:val="28"/>
                <w:szCs w:val="28"/>
              </w:rPr>
            </w:pPr>
            <w:r w:rsidRPr="00F004AA">
              <w:rPr>
                <w:noProof/>
                <w:sz w:val="28"/>
                <w:szCs w:val="28"/>
                <w:lang w:eastAsia="tr-TR"/>
              </w:rPr>
              <w:drawing>
                <wp:inline distT="0" distB="0" distL="0" distR="0" wp14:anchorId="47C1F0EE" wp14:editId="7644BD83">
                  <wp:extent cx="880280" cy="870463"/>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330" cy="878424"/>
                          </a:xfrm>
                          <a:prstGeom prst="rect">
                            <a:avLst/>
                          </a:prstGeom>
                          <a:noFill/>
                          <a:ln>
                            <a:noFill/>
                          </a:ln>
                        </pic:spPr>
                      </pic:pic>
                    </a:graphicData>
                  </a:graphic>
                </wp:inline>
              </w:drawing>
            </w:r>
          </w:p>
          <w:p w:rsidR="00911475" w:rsidRPr="00F004AA" w:rsidRDefault="00911475" w:rsidP="007B0436">
            <w:r w:rsidRPr="00F004AA">
              <w:rPr>
                <w:sz w:val="28"/>
                <w:szCs w:val="28"/>
              </w:rPr>
              <w:t>HAYAL ET</w:t>
            </w:r>
          </w:p>
        </w:tc>
        <w:tc>
          <w:tcPr>
            <w:tcW w:w="636" w:type="pct"/>
          </w:tcPr>
          <w:p w:rsidR="00911475" w:rsidRPr="00F004AA" w:rsidRDefault="00911475" w:rsidP="007B0436">
            <w:r w:rsidRPr="00F004AA">
              <w:rPr>
                <w:noProof/>
                <w:sz w:val="28"/>
                <w:szCs w:val="28"/>
                <w:lang w:eastAsia="tr-TR"/>
              </w:rPr>
              <w:drawing>
                <wp:inline distT="0" distB="0" distL="0" distR="0" wp14:anchorId="46274FBD" wp14:editId="6D2AD6F4">
                  <wp:extent cx="989792" cy="907576"/>
                  <wp:effectExtent l="0" t="0" r="127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817" cy="911267"/>
                          </a:xfrm>
                          <a:prstGeom prst="rect">
                            <a:avLst/>
                          </a:prstGeom>
                          <a:noFill/>
                          <a:ln>
                            <a:noFill/>
                          </a:ln>
                        </pic:spPr>
                      </pic:pic>
                    </a:graphicData>
                  </a:graphic>
                </wp:inline>
              </w:drawing>
            </w:r>
            <w:r w:rsidRPr="00F004AA">
              <w:t xml:space="preserve"> </w:t>
            </w:r>
          </w:p>
          <w:p w:rsidR="00911475" w:rsidRPr="00F004AA" w:rsidRDefault="00911475" w:rsidP="007B0436">
            <w:pPr>
              <w:rPr>
                <w:noProof/>
                <w:sz w:val="28"/>
                <w:szCs w:val="28"/>
                <w:lang w:eastAsia="tr-TR"/>
              </w:rPr>
            </w:pPr>
            <w:r w:rsidRPr="00F004AA">
              <w:t>KEŞFET</w:t>
            </w:r>
          </w:p>
        </w:tc>
        <w:tc>
          <w:tcPr>
            <w:tcW w:w="466" w:type="pct"/>
          </w:tcPr>
          <w:p w:rsidR="00911475" w:rsidRPr="00F004AA" w:rsidRDefault="00911475" w:rsidP="007B0436">
            <w:r w:rsidRPr="00F004AA">
              <w:rPr>
                <w:noProof/>
                <w:sz w:val="28"/>
                <w:szCs w:val="28"/>
                <w:lang w:eastAsia="tr-TR"/>
              </w:rPr>
              <w:drawing>
                <wp:inline distT="0" distB="0" distL="0" distR="0" wp14:anchorId="1F8551EB" wp14:editId="58A460D6">
                  <wp:extent cx="941695" cy="893369"/>
                  <wp:effectExtent l="0" t="0" r="0"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211" cy="897653"/>
                          </a:xfrm>
                          <a:prstGeom prst="rect">
                            <a:avLst/>
                          </a:prstGeom>
                          <a:noFill/>
                          <a:ln>
                            <a:noFill/>
                          </a:ln>
                        </pic:spPr>
                      </pic:pic>
                    </a:graphicData>
                  </a:graphic>
                </wp:inline>
              </w:drawing>
            </w:r>
            <w:r w:rsidRPr="00F004AA">
              <w:t>HARİTALA</w:t>
            </w:r>
          </w:p>
        </w:tc>
        <w:tc>
          <w:tcPr>
            <w:tcW w:w="551" w:type="pct"/>
          </w:tcPr>
          <w:p w:rsidR="00F004AA" w:rsidRDefault="00911475" w:rsidP="007B0436">
            <w:r w:rsidRPr="00F004AA">
              <w:rPr>
                <w:noProof/>
                <w:sz w:val="28"/>
                <w:szCs w:val="28"/>
                <w:lang w:eastAsia="tr-TR"/>
              </w:rPr>
              <w:drawing>
                <wp:inline distT="0" distB="0" distL="0" distR="0" wp14:anchorId="3523E1FC" wp14:editId="3CA15E22">
                  <wp:extent cx="902775" cy="896167"/>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474" cy="897853"/>
                          </a:xfrm>
                          <a:prstGeom prst="rect">
                            <a:avLst/>
                          </a:prstGeom>
                          <a:noFill/>
                          <a:ln>
                            <a:noFill/>
                          </a:ln>
                        </pic:spPr>
                      </pic:pic>
                    </a:graphicData>
                  </a:graphic>
                </wp:inline>
              </w:drawing>
            </w:r>
          </w:p>
          <w:p w:rsidR="00911475" w:rsidRPr="00F004AA" w:rsidRDefault="00911475" w:rsidP="007B0436">
            <w:r w:rsidRPr="00F004AA">
              <w:t>YAP Geliştirmek ya da uygulamak</w:t>
            </w:r>
          </w:p>
        </w:tc>
        <w:tc>
          <w:tcPr>
            <w:tcW w:w="805" w:type="pct"/>
          </w:tcPr>
          <w:p w:rsidR="00F004AA" w:rsidRDefault="00911475" w:rsidP="007B0436">
            <w:r w:rsidRPr="00F004AA">
              <w:rPr>
                <w:noProof/>
                <w:sz w:val="28"/>
                <w:szCs w:val="28"/>
                <w:lang w:eastAsia="tr-TR"/>
              </w:rPr>
              <w:drawing>
                <wp:inline distT="0" distB="0" distL="0" distR="0" wp14:anchorId="15A5132C" wp14:editId="78DD4A22">
                  <wp:extent cx="857752" cy="84818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0638" cy="851037"/>
                          </a:xfrm>
                          <a:prstGeom prst="rect">
                            <a:avLst/>
                          </a:prstGeom>
                          <a:noFill/>
                          <a:ln>
                            <a:noFill/>
                          </a:ln>
                        </pic:spPr>
                      </pic:pic>
                    </a:graphicData>
                  </a:graphic>
                </wp:inline>
              </w:drawing>
            </w:r>
          </w:p>
          <w:p w:rsidR="00911475" w:rsidRPr="00F004AA" w:rsidRDefault="00911475" w:rsidP="007B0436">
            <w:r w:rsidRPr="00F004AA">
              <w:t>SOR</w:t>
            </w:r>
          </w:p>
        </w:tc>
        <w:tc>
          <w:tcPr>
            <w:tcW w:w="720" w:type="pct"/>
          </w:tcPr>
          <w:p w:rsidR="00F004AA" w:rsidRDefault="00911475" w:rsidP="007B0436">
            <w:r w:rsidRPr="00F004AA">
              <w:rPr>
                <w:noProof/>
                <w:sz w:val="28"/>
                <w:szCs w:val="28"/>
                <w:lang w:eastAsia="tr-TR"/>
              </w:rPr>
              <w:drawing>
                <wp:inline distT="0" distB="0" distL="0" distR="0" wp14:anchorId="5C7201AC" wp14:editId="1CB6FF20">
                  <wp:extent cx="758989" cy="739515"/>
                  <wp:effectExtent l="0" t="0" r="3175"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74" cy="742521"/>
                          </a:xfrm>
                          <a:prstGeom prst="rect">
                            <a:avLst/>
                          </a:prstGeom>
                          <a:noFill/>
                          <a:ln>
                            <a:noFill/>
                          </a:ln>
                        </pic:spPr>
                      </pic:pic>
                    </a:graphicData>
                  </a:graphic>
                </wp:inline>
              </w:drawing>
            </w:r>
          </w:p>
          <w:p w:rsidR="00911475" w:rsidRPr="00F004AA" w:rsidRDefault="00911475" w:rsidP="007B0436">
            <w:r w:rsidRPr="00F004AA">
              <w:t>YENİDENYAP Daha da geliştirme</w:t>
            </w:r>
          </w:p>
        </w:tc>
        <w:tc>
          <w:tcPr>
            <w:tcW w:w="466" w:type="pct"/>
          </w:tcPr>
          <w:p w:rsidR="00911475" w:rsidRPr="00F004AA" w:rsidRDefault="00911475" w:rsidP="007B0436">
            <w:r w:rsidRPr="00F004AA">
              <w:rPr>
                <w:noProof/>
                <w:sz w:val="28"/>
                <w:szCs w:val="28"/>
                <w:lang w:eastAsia="tr-TR"/>
              </w:rPr>
              <w:drawing>
                <wp:inline distT="0" distB="0" distL="0" distR="0" wp14:anchorId="336627B9" wp14:editId="710EA76A">
                  <wp:extent cx="832513" cy="832513"/>
                  <wp:effectExtent l="0" t="0" r="5715"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395" cy="836395"/>
                          </a:xfrm>
                          <a:prstGeom prst="rect">
                            <a:avLst/>
                          </a:prstGeom>
                          <a:noFill/>
                          <a:ln>
                            <a:noFill/>
                          </a:ln>
                        </pic:spPr>
                      </pic:pic>
                    </a:graphicData>
                  </a:graphic>
                </wp:inline>
              </w:drawing>
            </w:r>
            <w:r w:rsidRPr="00F004AA">
              <w:t xml:space="preserve"> GÖSTER</w:t>
            </w:r>
          </w:p>
        </w:tc>
      </w:tr>
      <w:tr w:rsidR="006A205E" w:rsidRPr="00F004AA" w:rsidTr="000E7ADC">
        <w:tc>
          <w:tcPr>
            <w:tcW w:w="339" w:type="pct"/>
          </w:tcPr>
          <w:p w:rsidR="00911475" w:rsidRPr="00F004AA" w:rsidRDefault="00911475" w:rsidP="007B0436">
            <w:r w:rsidRPr="00F004AA">
              <w:t>Hedef (öğrenme hedefleri, müfredata eşleme)</w:t>
            </w:r>
          </w:p>
        </w:tc>
        <w:tc>
          <w:tcPr>
            <w:tcW w:w="1017" w:type="pct"/>
          </w:tcPr>
          <w:p w:rsidR="00911475" w:rsidRPr="00F004AA" w:rsidRDefault="00911475" w:rsidP="00AB5CE3">
            <w:pPr>
              <w:rPr>
                <w:noProof/>
                <w:sz w:val="28"/>
                <w:szCs w:val="28"/>
                <w:lang w:eastAsia="tr-TR"/>
              </w:rPr>
            </w:pPr>
            <w:r w:rsidRPr="00F004AA">
              <w:t>Biyoloji, muhtemelen disiplinler arası. Aynı yaklaşımı kullanarak tamamen farklı bir konu ve başlık olabilir. Diğerlerini dışarı sıkmak değil, müfredatına bu konuyu sığdırmak Önemli</w:t>
            </w:r>
          </w:p>
        </w:tc>
        <w:tc>
          <w:tcPr>
            <w:tcW w:w="636" w:type="pct"/>
          </w:tcPr>
          <w:p w:rsidR="00911475" w:rsidRPr="00F004AA" w:rsidRDefault="000A7202" w:rsidP="000A7202">
            <w:r w:rsidRPr="000A7202">
              <w:t>Amaç, aynı zamanda öğrencilerin 'takım çalışması ve iletişim becerileri ve öğrenmeyi öğrenme (ve diğer 21C beceriler</w:t>
            </w:r>
            <w:r>
              <w:t>ini</w:t>
            </w:r>
            <w:r w:rsidRPr="000A7202">
              <w:t>) geliştirmek.</w:t>
            </w:r>
            <w:r>
              <w:t xml:space="preserve"> </w:t>
            </w:r>
            <w:r w:rsidRPr="000A7202">
              <w:t>Bu fiziksel öğrenme alanını değiştirmek içerir</w:t>
            </w:r>
          </w:p>
        </w:tc>
        <w:tc>
          <w:tcPr>
            <w:tcW w:w="466" w:type="pct"/>
          </w:tcPr>
          <w:p w:rsidR="00911475" w:rsidRPr="00F004AA" w:rsidRDefault="00911475" w:rsidP="007B0436"/>
        </w:tc>
        <w:tc>
          <w:tcPr>
            <w:tcW w:w="551" w:type="pct"/>
          </w:tcPr>
          <w:p w:rsidR="00911475" w:rsidRPr="00F004AA" w:rsidRDefault="001538DD" w:rsidP="001538DD">
            <w:r w:rsidRPr="001538DD">
              <w:t xml:space="preserve">Amaç, örneğin, ses ve video </w:t>
            </w:r>
            <w:proofErr w:type="gramStart"/>
            <w:r w:rsidRPr="001538DD">
              <w:t>klipleri</w:t>
            </w:r>
            <w:proofErr w:type="gramEnd"/>
            <w:r w:rsidRPr="001538DD">
              <w:t xml:space="preserve"> ve güvenli ve sorumlu BİT uygulamaları oluşturma (ö</w:t>
            </w:r>
            <w:r>
              <w:t>rneğin veri koruma ve gizlilik hus</w:t>
            </w:r>
            <w:r w:rsidRPr="001538DD">
              <w:t>u</w:t>
            </w:r>
            <w:r>
              <w:t>s</w:t>
            </w:r>
            <w:r w:rsidRPr="001538DD">
              <w:t>ları</w:t>
            </w:r>
            <w:r>
              <w:t>nı</w:t>
            </w:r>
            <w:r w:rsidRPr="001538DD">
              <w:t xml:space="preserve"> anlamak)</w:t>
            </w:r>
            <w:r>
              <w:t xml:space="preserve"> gibi</w:t>
            </w:r>
            <w:r w:rsidRPr="001538DD">
              <w:t xml:space="preserve"> dijital yeterliklerini geliştirmek. </w:t>
            </w:r>
          </w:p>
        </w:tc>
        <w:tc>
          <w:tcPr>
            <w:tcW w:w="805" w:type="pct"/>
          </w:tcPr>
          <w:p w:rsidR="00911475" w:rsidRPr="00F004AA" w:rsidRDefault="00911475" w:rsidP="007B0436"/>
        </w:tc>
        <w:tc>
          <w:tcPr>
            <w:tcW w:w="720" w:type="pct"/>
          </w:tcPr>
          <w:p w:rsidR="00911475" w:rsidRPr="00F004AA" w:rsidRDefault="00911475" w:rsidP="007B0436"/>
        </w:tc>
        <w:tc>
          <w:tcPr>
            <w:tcW w:w="466" w:type="pct"/>
          </w:tcPr>
          <w:p w:rsidR="00911475" w:rsidRPr="00F004AA" w:rsidRDefault="00911475" w:rsidP="007B0436"/>
        </w:tc>
      </w:tr>
      <w:tr w:rsidR="006A205E" w:rsidRPr="00F004AA" w:rsidTr="000E7ADC">
        <w:tc>
          <w:tcPr>
            <w:tcW w:w="339" w:type="pct"/>
          </w:tcPr>
          <w:p w:rsidR="00911475" w:rsidRPr="00F004AA" w:rsidRDefault="001538DD" w:rsidP="007B0436">
            <w:r w:rsidRPr="001538DD">
              <w:lastRenderedPageBreak/>
              <w:t>Her öğrenme aktivitesinin Açıklaması</w:t>
            </w:r>
          </w:p>
        </w:tc>
        <w:tc>
          <w:tcPr>
            <w:tcW w:w="1017" w:type="pct"/>
          </w:tcPr>
          <w:p w:rsidR="00911475" w:rsidRPr="00F004AA" w:rsidRDefault="00911475" w:rsidP="007B0436">
            <w:r w:rsidRPr="00F004AA">
              <w:tab/>
            </w:r>
            <w:r w:rsidR="001538DD">
              <w:t>Öğrenciler</w:t>
            </w:r>
            <w:r w:rsidRPr="00F004AA">
              <w:t xml:space="preserve">: </w:t>
            </w:r>
          </w:p>
          <w:p w:rsidR="00911475" w:rsidRPr="00F004AA" w:rsidRDefault="001538DD" w:rsidP="007B0436">
            <w:r>
              <w:rPr>
                <w:rFonts w:ascii="Arial" w:hAnsi="Arial" w:cs="Arial"/>
              </w:rPr>
              <w:t>•</w:t>
            </w:r>
            <w:r w:rsidR="00911475" w:rsidRPr="00F004AA">
              <w:t xml:space="preserve"> </w:t>
            </w:r>
            <w:r w:rsidR="00BB1C43" w:rsidRPr="00BB1C43">
              <w:t>takımları oluşturmak ve rollerini tahsis</w:t>
            </w:r>
            <w:r w:rsidR="00BB1C43">
              <w:t xml:space="preserve"> etmek</w:t>
            </w:r>
            <w:r w:rsidR="00BB1C43" w:rsidRPr="00BB1C43">
              <w:t xml:space="preserve"> (aşağıya bakınız)</w:t>
            </w:r>
            <w:r w:rsidR="00911475" w:rsidRPr="00F004AA">
              <w:t xml:space="preserve">; </w:t>
            </w:r>
          </w:p>
          <w:p w:rsidR="00911475" w:rsidRPr="00F004AA" w:rsidRDefault="001538DD" w:rsidP="007B0436">
            <w:r>
              <w:rPr>
                <w:rFonts w:ascii="Arial" w:hAnsi="Arial" w:cs="Arial"/>
              </w:rPr>
              <w:t>•</w:t>
            </w:r>
            <w:r w:rsidR="00911475" w:rsidRPr="00F004AA">
              <w:t xml:space="preserve"> </w:t>
            </w:r>
            <w:r w:rsidR="00BB1C43" w:rsidRPr="00BB1C43">
              <w:t>Bir '</w:t>
            </w:r>
            <w:proofErr w:type="spellStart"/>
            <w:r w:rsidR="00BB1C43" w:rsidRPr="00BB1C43">
              <w:t>provokatif</w:t>
            </w:r>
            <w:proofErr w:type="spellEnd"/>
            <w:r w:rsidR="00BB1C43" w:rsidRPr="00BB1C43">
              <w:t>' uyarıcı video izlemek</w:t>
            </w:r>
            <w:r w:rsidR="00911475" w:rsidRPr="00F004AA">
              <w:t xml:space="preserve">; </w:t>
            </w:r>
          </w:p>
          <w:p w:rsidR="00911475" w:rsidRPr="00F004AA" w:rsidRDefault="001538DD" w:rsidP="007B0436">
            <w:r>
              <w:rPr>
                <w:rFonts w:ascii="Arial" w:hAnsi="Arial" w:cs="Arial"/>
              </w:rPr>
              <w:t>•</w:t>
            </w:r>
            <w:r w:rsidR="00911475" w:rsidRPr="00F004AA">
              <w:t xml:space="preserve"> </w:t>
            </w:r>
            <w:r w:rsidR="00BB1C43" w:rsidRPr="00BB1C43">
              <w:t>örneği</w:t>
            </w:r>
            <w:r w:rsidR="00BB1C43">
              <w:t>n</w:t>
            </w:r>
            <w:r w:rsidR="00BB1C43" w:rsidRPr="00BB1C43">
              <w:t xml:space="preserve"> </w:t>
            </w:r>
            <w:proofErr w:type="spellStart"/>
            <w:r w:rsidR="00BB1C43" w:rsidRPr="00BB1C43">
              <w:t>Wallwisher</w:t>
            </w:r>
            <w:proofErr w:type="spellEnd"/>
            <w:r w:rsidR="00BB1C43" w:rsidRPr="00BB1C43">
              <w:t xml:space="preserve"> kullanarak cümleler tamamla</w:t>
            </w:r>
            <w:r w:rsidR="00BB1C43">
              <w:t>mak</w:t>
            </w:r>
            <w:r w:rsidR="00911475" w:rsidRPr="00F004AA">
              <w:t xml:space="preserve">. </w:t>
            </w:r>
          </w:p>
          <w:p w:rsidR="00911475" w:rsidRPr="00F004AA" w:rsidRDefault="00BB1C43" w:rsidP="007B0436">
            <w:r>
              <w:t>Öğretmen</w:t>
            </w:r>
            <w:r w:rsidR="00911475" w:rsidRPr="00F004AA">
              <w:t xml:space="preserve">: </w:t>
            </w:r>
          </w:p>
          <w:p w:rsidR="00012224" w:rsidRPr="00F004AA" w:rsidRDefault="001538DD" w:rsidP="00597FF8">
            <w:r>
              <w:rPr>
                <w:rFonts w:ascii="Arial" w:hAnsi="Arial" w:cs="Arial"/>
              </w:rPr>
              <w:t>•</w:t>
            </w:r>
            <w:r w:rsidR="00911475" w:rsidRPr="00F004AA">
              <w:t xml:space="preserve"> </w:t>
            </w:r>
            <w:r w:rsidR="00012224" w:rsidRPr="00012224">
              <w:t xml:space="preserve">ilgi duydukları </w:t>
            </w:r>
            <w:proofErr w:type="gramStart"/>
            <w:r w:rsidR="00012224" w:rsidRPr="00012224">
              <w:t>(</w:t>
            </w:r>
            <w:proofErr w:type="gramEnd"/>
            <w:r w:rsidR="00012224" w:rsidRPr="00012224">
              <w:t xml:space="preserve">... </w:t>
            </w:r>
            <w:proofErr w:type="gramStart"/>
            <w:r w:rsidR="00012224" w:rsidRPr="00012224">
              <w:t>ve</w:t>
            </w:r>
            <w:proofErr w:type="gramEnd"/>
            <w:r w:rsidR="00012224" w:rsidRPr="00012224">
              <w:t xml:space="preserve"> müfredat dahilinde olan) tartışmalı bir konuda bir </w:t>
            </w:r>
            <w:r w:rsidR="00012224">
              <w:t>başlığı</w:t>
            </w:r>
            <w:r w:rsidR="00012224" w:rsidRPr="00012224">
              <w:t xml:space="preserve"> araştırma</w:t>
            </w:r>
            <w:r w:rsidR="00012224">
              <w:t>ları</w:t>
            </w:r>
            <w:r w:rsidR="00012224" w:rsidRPr="00012224">
              <w:t xml:space="preserve"> için öğrencilere bir </w:t>
            </w:r>
            <w:r w:rsidR="00597FF8">
              <w:t>problem</w:t>
            </w:r>
            <w:r w:rsidR="00012224">
              <w:t xml:space="preserve"> </w:t>
            </w:r>
            <w:r w:rsidR="00012224" w:rsidRPr="00012224">
              <w:t>sağlar</w:t>
            </w:r>
          </w:p>
        </w:tc>
        <w:tc>
          <w:tcPr>
            <w:tcW w:w="636" w:type="pct"/>
          </w:tcPr>
          <w:p w:rsidR="00911475" w:rsidRPr="00F004AA" w:rsidRDefault="001538DD" w:rsidP="005A4FBF">
            <w:r>
              <w:t>Öğrenciler</w:t>
            </w:r>
            <w:r w:rsidR="00911475" w:rsidRPr="00F004AA">
              <w:t xml:space="preserve">: </w:t>
            </w:r>
          </w:p>
          <w:p w:rsidR="00911475" w:rsidRPr="00F004AA" w:rsidRDefault="001538DD" w:rsidP="005A4FBF">
            <w:r>
              <w:rPr>
                <w:rFonts w:ascii="Arial" w:hAnsi="Arial" w:cs="Arial"/>
              </w:rPr>
              <w:t>•</w:t>
            </w:r>
            <w:r w:rsidR="00911475" w:rsidRPr="00F004AA">
              <w:t xml:space="preserve"> </w:t>
            </w:r>
            <w:r w:rsidR="005A3D68" w:rsidRPr="005A3D68">
              <w:t>(internet, kitaplar, makaleler vb</w:t>
            </w:r>
            <w:r w:rsidR="005A3D68">
              <w:t>.</w:t>
            </w:r>
            <w:r w:rsidR="005A3D68" w:rsidRPr="005A3D68">
              <w:t>) ilgili bilgileri bulmak</w:t>
            </w:r>
            <w:r w:rsidR="00911475" w:rsidRPr="00F004AA">
              <w:t xml:space="preserve">; </w:t>
            </w:r>
          </w:p>
          <w:p w:rsidR="00911475" w:rsidRPr="00F004AA" w:rsidRDefault="001538DD" w:rsidP="0082205F">
            <w:r>
              <w:rPr>
                <w:rFonts w:ascii="Arial" w:hAnsi="Arial" w:cs="Arial"/>
              </w:rPr>
              <w:t>•</w:t>
            </w:r>
            <w:r w:rsidR="00911475" w:rsidRPr="00F004AA">
              <w:t xml:space="preserve"> </w:t>
            </w:r>
            <w:r w:rsidR="0082205F">
              <w:t>Öncü araştırmacı onların araştırdığı konuyla ilgili güçlü görüşlere sahip olan kişileri belirlemekle başlar</w:t>
            </w:r>
            <w:r w:rsidR="00911475" w:rsidRPr="00F004AA">
              <w:t xml:space="preserve">; </w:t>
            </w:r>
          </w:p>
          <w:p w:rsidR="00911475" w:rsidRPr="00F004AA" w:rsidRDefault="001538DD" w:rsidP="005A4FBF">
            <w:r>
              <w:rPr>
                <w:rFonts w:ascii="Arial" w:hAnsi="Arial" w:cs="Arial"/>
              </w:rPr>
              <w:t>•</w:t>
            </w:r>
            <w:r w:rsidR="00911475" w:rsidRPr="00F004AA">
              <w:t xml:space="preserve"> </w:t>
            </w:r>
            <w:r w:rsidR="00597FF8" w:rsidRPr="00597FF8">
              <w:t xml:space="preserve">Takım Lideri uygun kişilerin belirlenmesi ve proje </w:t>
            </w:r>
            <w:proofErr w:type="spellStart"/>
            <w:r w:rsidR="00597FF8" w:rsidRPr="00597FF8">
              <w:t>blogunda</w:t>
            </w:r>
            <w:proofErr w:type="spellEnd"/>
            <w:r w:rsidR="00597FF8" w:rsidRPr="00597FF8">
              <w:t xml:space="preserve"> kendi </w:t>
            </w:r>
            <w:proofErr w:type="gramStart"/>
            <w:r w:rsidR="00597FF8" w:rsidRPr="00597FF8">
              <w:t>profilleri</w:t>
            </w:r>
            <w:proofErr w:type="gramEnd"/>
            <w:r w:rsidR="00597FF8" w:rsidRPr="00597FF8">
              <w:t xml:space="preserve"> ile bu kişilerin bir listesini nakleder sosyal medya (örneğin </w:t>
            </w:r>
            <w:proofErr w:type="spellStart"/>
            <w:r w:rsidR="00597FF8" w:rsidRPr="00597FF8">
              <w:t>Twitter</w:t>
            </w:r>
            <w:proofErr w:type="spellEnd"/>
            <w:r w:rsidR="00597FF8" w:rsidRPr="00597FF8">
              <w:t>) ve internet kullanımı için sorumluluk alır</w:t>
            </w:r>
            <w:r w:rsidR="00911475" w:rsidRPr="00F004AA">
              <w:t xml:space="preserve">; </w:t>
            </w:r>
          </w:p>
          <w:p w:rsidR="00911475" w:rsidRPr="00F004AA" w:rsidRDefault="001538DD" w:rsidP="00597FF8">
            <w:r>
              <w:rPr>
                <w:rFonts w:ascii="Arial" w:hAnsi="Arial" w:cs="Arial"/>
              </w:rPr>
              <w:t>•</w:t>
            </w:r>
            <w:r w:rsidR="00911475" w:rsidRPr="00F004AA">
              <w:t xml:space="preserve"> </w:t>
            </w:r>
            <w:r w:rsidR="00597FF8">
              <w:t>Lider</w:t>
            </w:r>
            <w:r w:rsidR="00597FF8" w:rsidRPr="00597FF8">
              <w:t xml:space="preserve"> Araştırmacı </w:t>
            </w:r>
            <w:r w:rsidR="00597FF8">
              <w:t xml:space="preserve">problem </w:t>
            </w:r>
            <w:r w:rsidR="00597FF8" w:rsidRPr="00597FF8">
              <w:t>içine arka plan araştırma yapar</w:t>
            </w:r>
          </w:p>
        </w:tc>
        <w:tc>
          <w:tcPr>
            <w:tcW w:w="466" w:type="pct"/>
          </w:tcPr>
          <w:p w:rsidR="00911475" w:rsidRPr="00F004AA" w:rsidRDefault="00911475" w:rsidP="00E9630E">
            <w:r w:rsidRPr="00F004AA">
              <w:tab/>
            </w:r>
            <w:r w:rsidR="001538DD">
              <w:t>Öğrenciler</w:t>
            </w:r>
            <w:r w:rsidRPr="00F004AA">
              <w:t xml:space="preserve">: </w:t>
            </w:r>
          </w:p>
          <w:p w:rsidR="00597FF8" w:rsidRDefault="001538DD" w:rsidP="00597FF8">
            <w:r>
              <w:rPr>
                <w:rFonts w:ascii="Arial" w:hAnsi="Arial" w:cs="Arial"/>
              </w:rPr>
              <w:t>•</w:t>
            </w:r>
            <w:r w:rsidR="00911475" w:rsidRPr="00F004AA">
              <w:t xml:space="preserve"> </w:t>
            </w:r>
            <w:r w:rsidR="00597FF8">
              <w:t xml:space="preserve">Bir toplantıda Lider Araştırmacı </w:t>
            </w:r>
          </w:p>
          <w:p w:rsidR="00911475" w:rsidRPr="00F004AA" w:rsidRDefault="00597FF8" w:rsidP="00597FF8">
            <w:proofErr w:type="gramStart"/>
            <w:r>
              <w:t>tabletleri</w:t>
            </w:r>
            <w:proofErr w:type="gramEnd"/>
            <w:r>
              <w:t xml:space="preserve"> kullanarak bulgularını grupla paylaşır (film ve makaleleri farklı bakış açıları sunan)</w:t>
            </w:r>
            <w:r w:rsidR="00911475" w:rsidRPr="00F004AA">
              <w:t>.</w:t>
            </w:r>
          </w:p>
        </w:tc>
        <w:tc>
          <w:tcPr>
            <w:tcW w:w="551" w:type="pct"/>
          </w:tcPr>
          <w:p w:rsidR="00911475" w:rsidRPr="00F004AA" w:rsidRDefault="001538DD" w:rsidP="00E9630E">
            <w:r>
              <w:t>Öğrenciler</w:t>
            </w:r>
            <w:r w:rsidR="00911475" w:rsidRPr="00F004AA">
              <w:t xml:space="preserve">: </w:t>
            </w:r>
          </w:p>
          <w:p w:rsidR="00911475" w:rsidRPr="00F004AA" w:rsidRDefault="001538DD" w:rsidP="00E9630E">
            <w:r>
              <w:rPr>
                <w:rFonts w:ascii="Arial" w:hAnsi="Arial" w:cs="Arial"/>
              </w:rPr>
              <w:t>•</w:t>
            </w:r>
            <w:r w:rsidR="00911475" w:rsidRPr="00F004AA">
              <w:t xml:space="preserve"> </w:t>
            </w:r>
            <w:r w:rsidR="0083148F" w:rsidRPr="0083148F">
              <w:t>okul arkadaşlarına ve başkalarına sormaya soruları formüle</w:t>
            </w:r>
            <w:r w:rsidR="0083148F">
              <w:t xml:space="preserve"> eder</w:t>
            </w:r>
            <w:r w:rsidR="00911475" w:rsidRPr="00F004AA">
              <w:t xml:space="preserve">; </w:t>
            </w:r>
          </w:p>
          <w:p w:rsidR="00911475" w:rsidRPr="00F004AA" w:rsidRDefault="001538DD" w:rsidP="001538DD">
            <w:r>
              <w:rPr>
                <w:rFonts w:ascii="Arial" w:hAnsi="Arial" w:cs="Arial"/>
              </w:rPr>
              <w:t>•</w:t>
            </w:r>
            <w:r w:rsidR="00911475" w:rsidRPr="00F004AA">
              <w:t xml:space="preserve"> </w:t>
            </w:r>
            <w:r w:rsidR="0083148F" w:rsidRPr="0083148F">
              <w:t xml:space="preserve">bir </w:t>
            </w:r>
            <w:proofErr w:type="gramStart"/>
            <w:r w:rsidR="0083148F" w:rsidRPr="0083148F">
              <w:t>online</w:t>
            </w:r>
            <w:proofErr w:type="gramEnd"/>
            <w:r w:rsidR="0083148F" w:rsidRPr="0083148F">
              <w:t xml:space="preserve"> anket yap</w:t>
            </w:r>
            <w:r w:rsidR="0083148F">
              <w:t>ar</w:t>
            </w:r>
          </w:p>
        </w:tc>
        <w:tc>
          <w:tcPr>
            <w:tcW w:w="805" w:type="pct"/>
          </w:tcPr>
          <w:p w:rsidR="00911475" w:rsidRPr="00F004AA" w:rsidRDefault="001538DD" w:rsidP="00E9630E">
            <w:r>
              <w:t>Öğrenciler</w:t>
            </w:r>
            <w:r w:rsidR="00911475" w:rsidRPr="00F004AA">
              <w:t xml:space="preserve">: </w:t>
            </w:r>
          </w:p>
          <w:p w:rsidR="00911475" w:rsidRPr="00F004AA" w:rsidRDefault="001538DD" w:rsidP="00E9630E">
            <w:r>
              <w:rPr>
                <w:rFonts w:ascii="Arial" w:hAnsi="Arial" w:cs="Arial"/>
              </w:rPr>
              <w:t>•</w:t>
            </w:r>
            <w:r w:rsidR="00911475" w:rsidRPr="00F004AA">
              <w:t xml:space="preserve"> </w:t>
            </w:r>
            <w:r w:rsidR="00E43C3E" w:rsidRPr="00E43C3E">
              <w:t>Bir doktor</w:t>
            </w:r>
            <w:r w:rsidR="00E43C3E">
              <w:t>a</w:t>
            </w:r>
            <w:r w:rsidR="00E43C3E" w:rsidRPr="00E43C3E">
              <w:t xml:space="preserve"> çevrimiçi (örneğin Skype kullanarak) sora</w:t>
            </w:r>
            <w:r w:rsidR="00E43C3E">
              <w:t>r</w:t>
            </w:r>
            <w:r w:rsidR="00E43C3E" w:rsidRPr="00E43C3E">
              <w:t>;</w:t>
            </w:r>
          </w:p>
          <w:p w:rsidR="00911475" w:rsidRPr="00F004AA" w:rsidRDefault="001538DD" w:rsidP="00720FF1">
            <w:r>
              <w:rPr>
                <w:rFonts w:ascii="Arial" w:hAnsi="Arial" w:cs="Arial"/>
              </w:rPr>
              <w:t>•</w:t>
            </w:r>
            <w:r w:rsidR="00911475" w:rsidRPr="00F004AA">
              <w:t xml:space="preserve"> </w:t>
            </w:r>
            <w:r w:rsidR="00720FF1">
              <w:t xml:space="preserve">Takım Lideri tamamlaması için her takım üyesine, örneğin ünlü biri, bir hastaneden birisi, araştırılan alanda çalışan bir ebeveyn, ve bu konuda dersler veren bir yerel üniversite öğretim üyesi gibi tespit edilmiş bazı yerel uzmanlar ile görüşmeler de </w:t>
            </w:r>
            <w:proofErr w:type="gramStart"/>
            <w:r w:rsidR="00720FF1">
              <w:t>dahil</w:t>
            </w:r>
            <w:proofErr w:type="gramEnd"/>
            <w:r w:rsidR="00720FF1">
              <w:t>, daha fazla çalışma tahsis eder</w:t>
            </w:r>
            <w:r w:rsidR="00911475" w:rsidRPr="00F004AA">
              <w:t>.</w:t>
            </w:r>
          </w:p>
          <w:p w:rsidR="00911475" w:rsidRPr="00F004AA" w:rsidRDefault="001538DD" w:rsidP="004D13F4">
            <w:r>
              <w:rPr>
                <w:rFonts w:ascii="Arial" w:hAnsi="Arial" w:cs="Arial"/>
              </w:rPr>
              <w:t>•</w:t>
            </w:r>
            <w:r w:rsidR="00911475" w:rsidRPr="00F004AA">
              <w:t xml:space="preserve"> </w:t>
            </w:r>
            <w:r w:rsidR="00E338BF">
              <w:t>Organizatör belirledikleri insanlarla irtibata nasıl geçeceklerini planlamak için okul zamanı dışında bir toplantı düzenler</w:t>
            </w:r>
            <w:r w:rsidR="00911475" w:rsidRPr="00F004AA">
              <w:t xml:space="preserve">. </w:t>
            </w:r>
            <w:r w:rsidR="004D13F4">
              <w:t xml:space="preserve">O bir </w:t>
            </w:r>
            <w:proofErr w:type="gramStart"/>
            <w:r w:rsidR="004D13F4">
              <w:t>online</w:t>
            </w:r>
            <w:proofErr w:type="gramEnd"/>
            <w:r w:rsidR="004D13F4">
              <w:t xml:space="preserve"> harita üzerinde örneğin Yerel halk merkezi gibi, bir dizi yerler bulur ve durumunu kontrol eder</w:t>
            </w:r>
            <w:r w:rsidR="00911475" w:rsidRPr="00F004AA">
              <w:t xml:space="preserve">. </w:t>
            </w:r>
            <w:r w:rsidR="004D13F4" w:rsidRPr="004D13F4">
              <w:t>O başkaların</w:t>
            </w:r>
            <w:r w:rsidR="004D13F4">
              <w:t>a</w:t>
            </w:r>
            <w:r w:rsidR="004D13F4" w:rsidRPr="004D13F4">
              <w:t xml:space="preserve"> proje </w:t>
            </w:r>
            <w:proofErr w:type="spellStart"/>
            <w:r w:rsidR="004D13F4" w:rsidRPr="004D13F4">
              <w:t>blog</w:t>
            </w:r>
            <w:proofErr w:type="spellEnd"/>
            <w:r w:rsidR="004D13F4" w:rsidRPr="004D13F4">
              <w:t xml:space="preserve"> üzerinden toplantı ayrıntıları</w:t>
            </w:r>
            <w:r w:rsidR="004D13F4">
              <w:t>nı</w:t>
            </w:r>
            <w:r w:rsidR="004D13F4" w:rsidRPr="004D13F4">
              <w:t xml:space="preserve"> verir</w:t>
            </w:r>
            <w:r w:rsidR="00911475" w:rsidRPr="00F004AA">
              <w:t xml:space="preserve">. </w:t>
            </w:r>
          </w:p>
          <w:p w:rsidR="00911475" w:rsidRPr="00F004AA" w:rsidRDefault="001538DD" w:rsidP="005A2D62">
            <w:r>
              <w:rPr>
                <w:rFonts w:ascii="Arial" w:hAnsi="Arial" w:cs="Arial"/>
              </w:rPr>
              <w:t>•</w:t>
            </w:r>
            <w:r w:rsidR="00911475" w:rsidRPr="00F004AA">
              <w:t xml:space="preserve"> </w:t>
            </w:r>
            <w:r w:rsidR="005A2D62">
              <w:t xml:space="preserve">etkinlik, anket ve mülakat sonuçlarına göre görüşler toplayacak veya bir pozisyonu destekleyecek </w:t>
            </w:r>
            <w:r w:rsidR="005A2D62">
              <w:lastRenderedPageBreak/>
              <w:t>bir çevrimiçi tartışma veya anket içerebilir</w:t>
            </w:r>
            <w:r w:rsidR="00911475" w:rsidRPr="00F004AA">
              <w:t>.</w:t>
            </w:r>
          </w:p>
        </w:tc>
        <w:tc>
          <w:tcPr>
            <w:tcW w:w="720" w:type="pct"/>
          </w:tcPr>
          <w:p w:rsidR="00911475" w:rsidRPr="00F004AA" w:rsidRDefault="001538DD" w:rsidP="00E9630E">
            <w:r>
              <w:lastRenderedPageBreak/>
              <w:t>Öğrenciler</w:t>
            </w:r>
            <w:r w:rsidR="00911475" w:rsidRPr="00F004AA">
              <w:t xml:space="preserve">: </w:t>
            </w:r>
          </w:p>
          <w:p w:rsidR="00911475" w:rsidRPr="00F004AA" w:rsidRDefault="001538DD" w:rsidP="00A64965">
            <w:r>
              <w:rPr>
                <w:rFonts w:ascii="Arial" w:hAnsi="Arial" w:cs="Arial"/>
              </w:rPr>
              <w:t>•</w:t>
            </w:r>
            <w:r w:rsidR="00911475" w:rsidRPr="00F004AA">
              <w:t xml:space="preserve"> </w:t>
            </w:r>
            <w:r w:rsidR="00A64965" w:rsidRPr="00A64965">
              <w:t xml:space="preserve">Öğrencilerin </w:t>
            </w:r>
            <w:r w:rsidR="00A64965">
              <w:t>k</w:t>
            </w:r>
            <w:r w:rsidR="00A64965" w:rsidRPr="00A64965">
              <w:t xml:space="preserve">onuyla ilgili görüşlerini almak için uzmanlar ve tespit </w:t>
            </w:r>
            <w:r w:rsidR="00A64965">
              <w:t xml:space="preserve">edilen </w:t>
            </w:r>
            <w:r w:rsidR="00A64965" w:rsidRPr="00A64965">
              <w:t>ünlü kişiler</w:t>
            </w:r>
            <w:r w:rsidR="00A64965">
              <w:t>e</w:t>
            </w:r>
            <w:r w:rsidR="00A64965" w:rsidRPr="00A64965">
              <w:t xml:space="preserve"> e-posta</w:t>
            </w:r>
            <w:r w:rsidR="00A64965">
              <w:t xml:space="preserve"> göndermesi </w:t>
            </w:r>
            <w:r w:rsidR="00A64965" w:rsidRPr="00A64965">
              <w:t xml:space="preserve">de </w:t>
            </w:r>
            <w:proofErr w:type="gramStart"/>
            <w:r w:rsidR="00A64965" w:rsidRPr="00A64965">
              <w:t>dahil</w:t>
            </w:r>
            <w:proofErr w:type="gramEnd"/>
            <w:r w:rsidR="00A64965" w:rsidRPr="00A64965">
              <w:t>, daha fazla araştırma yap</w:t>
            </w:r>
            <w:r w:rsidR="00A64965">
              <w:t>mak</w:t>
            </w:r>
            <w:r w:rsidR="00911475" w:rsidRPr="00F004AA">
              <w:t>.</w:t>
            </w:r>
          </w:p>
        </w:tc>
        <w:tc>
          <w:tcPr>
            <w:tcW w:w="466" w:type="pct"/>
          </w:tcPr>
          <w:p w:rsidR="00911475" w:rsidRPr="00F004AA" w:rsidRDefault="001538DD" w:rsidP="00E9630E">
            <w:r>
              <w:t>Öğrenciler</w:t>
            </w:r>
            <w:r w:rsidR="00911475" w:rsidRPr="00F004AA">
              <w:t xml:space="preserve">: </w:t>
            </w:r>
          </w:p>
          <w:p w:rsidR="00911475" w:rsidRPr="00F004AA" w:rsidRDefault="001538DD" w:rsidP="00A553EA">
            <w:r>
              <w:rPr>
                <w:rFonts w:ascii="Arial" w:hAnsi="Arial" w:cs="Arial"/>
              </w:rPr>
              <w:t>•</w:t>
            </w:r>
            <w:r w:rsidR="00911475" w:rsidRPr="00F004AA">
              <w:t xml:space="preserve"> </w:t>
            </w:r>
            <w:r w:rsidR="00A553EA">
              <w:t>öğrencilere, öğretmenlere, belediyeye / bakana ve velilere daha sağlıklı bir okul için önerileri gösteri</w:t>
            </w:r>
            <w:r w:rsidR="00911475" w:rsidRPr="00F004AA">
              <w:t xml:space="preserve">; </w:t>
            </w:r>
          </w:p>
          <w:p w:rsidR="00911475" w:rsidRPr="00F004AA" w:rsidRDefault="001538DD" w:rsidP="003F283F">
            <w:r>
              <w:rPr>
                <w:rFonts w:ascii="Arial" w:hAnsi="Arial" w:cs="Arial"/>
              </w:rPr>
              <w:t>•</w:t>
            </w:r>
            <w:r w:rsidR="00911475" w:rsidRPr="00F004AA">
              <w:t xml:space="preserve"> </w:t>
            </w:r>
            <w:r w:rsidR="003F283F">
              <w:t xml:space="preserve">Toplanan bilgiler okuldaki diğer öğrencilere sağlayacakları bir </w:t>
            </w:r>
            <w:proofErr w:type="spellStart"/>
            <w:r w:rsidR="003F283F">
              <w:t>webinar</w:t>
            </w:r>
            <w:proofErr w:type="spellEnd"/>
            <w:r w:rsidR="003F283F">
              <w:t xml:space="preserve"> veya çevrimiçi tartışma planlamak için kullanılır</w:t>
            </w:r>
            <w:r w:rsidR="00911475" w:rsidRPr="00F004AA">
              <w:t xml:space="preserve">; </w:t>
            </w:r>
          </w:p>
          <w:p w:rsidR="00911475" w:rsidRPr="00F004AA" w:rsidRDefault="001538DD" w:rsidP="00E50CF9">
            <w:r>
              <w:rPr>
                <w:rFonts w:ascii="Arial" w:hAnsi="Arial" w:cs="Arial"/>
              </w:rPr>
              <w:t>•</w:t>
            </w:r>
            <w:r w:rsidR="00911475" w:rsidRPr="00F004AA">
              <w:t xml:space="preserve"> </w:t>
            </w:r>
            <w:proofErr w:type="spellStart"/>
            <w:r w:rsidR="005A2186" w:rsidRPr="005A2186">
              <w:t>Webinar</w:t>
            </w:r>
            <w:r w:rsidR="00E50CF9">
              <w:t>’a</w:t>
            </w:r>
            <w:proofErr w:type="spellEnd"/>
            <w:r w:rsidR="005A2186" w:rsidRPr="005A2186">
              <w:t xml:space="preserve"> katılan diğer öğrenciler tartışılan konuyla ilgili oy edebiliyor ve bu</w:t>
            </w:r>
            <w:r w:rsidR="00E50CF9">
              <w:t>nun</w:t>
            </w:r>
            <w:r w:rsidR="005A2186" w:rsidRPr="005A2186">
              <w:t xml:space="preserve"> sonuçları bir nihai rapor</w:t>
            </w:r>
            <w:r w:rsidR="00E50CF9">
              <w:t>a</w:t>
            </w:r>
            <w:r w:rsidR="005A2186" w:rsidRPr="005A2186">
              <w:t xml:space="preserve"> konur</w:t>
            </w:r>
            <w:r w:rsidR="00911475" w:rsidRPr="00F004AA">
              <w:t>.</w:t>
            </w:r>
          </w:p>
        </w:tc>
      </w:tr>
      <w:tr w:rsidR="006A205E" w:rsidRPr="00F004AA" w:rsidTr="000E7ADC">
        <w:tc>
          <w:tcPr>
            <w:tcW w:w="339" w:type="pct"/>
          </w:tcPr>
          <w:p w:rsidR="00E54D6E" w:rsidRPr="00F004AA" w:rsidRDefault="00E54D6E" w:rsidP="00E54D6E">
            <w:r w:rsidRPr="00E54D6E">
              <w:lastRenderedPageBreak/>
              <w:t>Öğrenme Ortamı (</w:t>
            </w:r>
            <w:proofErr w:type="spellStart"/>
            <w:r w:rsidRPr="00E54D6E">
              <w:t>l</w:t>
            </w:r>
            <w:r>
              <w:t>a</w:t>
            </w:r>
            <w:r w:rsidRPr="00E54D6E">
              <w:t>r</w:t>
            </w:r>
            <w:r>
              <w:t>ı</w:t>
            </w:r>
            <w:proofErr w:type="spellEnd"/>
            <w:r w:rsidRPr="00E54D6E">
              <w:t>) öğrenme</w:t>
            </w:r>
            <w:r>
              <w:t>nin</w:t>
            </w:r>
            <w:r w:rsidRPr="00E54D6E">
              <w:t xml:space="preserve"> yer aldığı (fiziksel veya sanal </w:t>
            </w:r>
            <w:r>
              <w:t>ortam</w:t>
            </w:r>
            <w:r w:rsidRPr="00E54D6E">
              <w:t>(</w:t>
            </w:r>
            <w:proofErr w:type="spellStart"/>
            <w:r w:rsidRPr="00E54D6E">
              <w:t>lar</w:t>
            </w:r>
            <w:proofErr w:type="spellEnd"/>
            <w:r w:rsidRPr="00E54D6E">
              <w:t>))</w:t>
            </w:r>
          </w:p>
        </w:tc>
        <w:tc>
          <w:tcPr>
            <w:tcW w:w="1017" w:type="pct"/>
          </w:tcPr>
          <w:p w:rsidR="00911475" w:rsidRPr="00F004AA" w:rsidRDefault="001538DD" w:rsidP="005D3646">
            <w:r>
              <w:rPr>
                <w:rFonts w:ascii="Arial" w:hAnsi="Arial" w:cs="Arial"/>
              </w:rPr>
              <w:t>•</w:t>
            </w:r>
            <w:r w:rsidR="00911475" w:rsidRPr="00F004AA">
              <w:t xml:space="preserve"> </w:t>
            </w:r>
            <w:r w:rsidR="00E54D6E" w:rsidRPr="00E54D6E">
              <w:t>Fiziksel: Sınıf</w:t>
            </w:r>
            <w:r w:rsidR="00911475" w:rsidRPr="00F004AA">
              <w:t xml:space="preserve"> </w:t>
            </w:r>
          </w:p>
          <w:p w:rsidR="00911475" w:rsidRPr="00F004AA" w:rsidRDefault="001538DD" w:rsidP="001538DD">
            <w:r>
              <w:rPr>
                <w:rFonts w:ascii="Arial" w:hAnsi="Arial" w:cs="Arial"/>
              </w:rPr>
              <w:t>•</w:t>
            </w:r>
            <w:r w:rsidR="00911475" w:rsidRPr="00F004AA">
              <w:t xml:space="preserve"> </w:t>
            </w:r>
            <w:r w:rsidR="00E54D6E" w:rsidRPr="00E54D6E">
              <w:t>Sanal: Öğrenme platformu</w:t>
            </w:r>
          </w:p>
        </w:tc>
        <w:tc>
          <w:tcPr>
            <w:tcW w:w="636" w:type="pct"/>
          </w:tcPr>
          <w:p w:rsidR="00911475" w:rsidRPr="00F004AA" w:rsidRDefault="001538DD" w:rsidP="005A4FBF">
            <w:r>
              <w:rPr>
                <w:rFonts w:ascii="Arial" w:hAnsi="Arial" w:cs="Arial"/>
              </w:rPr>
              <w:t>•</w:t>
            </w:r>
            <w:r w:rsidR="00911475" w:rsidRPr="00F004AA">
              <w:t xml:space="preserve"> </w:t>
            </w:r>
            <w:r w:rsidR="00E54D6E" w:rsidRPr="00E54D6E">
              <w:t>Fiziksel</w:t>
            </w:r>
          </w:p>
          <w:p w:rsidR="00E54D6E" w:rsidRPr="00F004AA" w:rsidRDefault="001538DD" w:rsidP="00E54D6E">
            <w:r>
              <w:rPr>
                <w:rFonts w:ascii="Arial" w:hAnsi="Arial" w:cs="Arial"/>
              </w:rPr>
              <w:t>•</w:t>
            </w:r>
            <w:r w:rsidR="00911475" w:rsidRPr="00F004AA">
              <w:t xml:space="preserve"> </w:t>
            </w:r>
            <w:r w:rsidR="00E54D6E" w:rsidRPr="00E54D6E">
              <w:t xml:space="preserve">Sınıf / </w:t>
            </w:r>
            <w:r w:rsidR="00E54D6E">
              <w:t>ev</w:t>
            </w:r>
            <w:r w:rsidR="00E54D6E" w:rsidRPr="00E54D6E">
              <w:t xml:space="preserve">: Öğrencilerin seçtiği yer, örneğin </w:t>
            </w:r>
            <w:r w:rsidR="00E54D6E">
              <w:t>b</w:t>
            </w:r>
            <w:r w:rsidR="00E54D6E" w:rsidRPr="00E54D6E">
              <w:t>ir müzede tablet kullan</w:t>
            </w:r>
            <w:r w:rsidR="00E54D6E">
              <w:t>ma</w:t>
            </w:r>
          </w:p>
        </w:tc>
        <w:tc>
          <w:tcPr>
            <w:tcW w:w="466" w:type="pct"/>
          </w:tcPr>
          <w:p w:rsidR="00911475" w:rsidRPr="00F004AA" w:rsidRDefault="001538DD" w:rsidP="005D3646">
            <w:r>
              <w:rPr>
                <w:rFonts w:ascii="Arial" w:hAnsi="Arial" w:cs="Arial"/>
              </w:rPr>
              <w:t>•</w:t>
            </w:r>
            <w:r w:rsidR="00911475" w:rsidRPr="00F004AA">
              <w:t xml:space="preserve"> </w:t>
            </w:r>
            <w:r w:rsidR="00E54D6E" w:rsidRPr="00E54D6E">
              <w:t>Fiziksel</w:t>
            </w:r>
            <w:r w:rsidR="00911475" w:rsidRPr="00F004AA">
              <w:t xml:space="preserve">: </w:t>
            </w:r>
            <w:r w:rsidR="00E54D6E">
              <w:t>s</w:t>
            </w:r>
            <w:r w:rsidR="00E54D6E" w:rsidRPr="00E54D6E">
              <w:t xml:space="preserve">ınıf / </w:t>
            </w:r>
            <w:r w:rsidR="00E54D6E">
              <w:t>ev</w:t>
            </w:r>
            <w:r w:rsidR="00E54D6E" w:rsidRPr="00F004AA">
              <w:t xml:space="preserve"> </w:t>
            </w:r>
          </w:p>
          <w:p w:rsidR="00911475" w:rsidRPr="00F004AA" w:rsidRDefault="00911475" w:rsidP="005D3646">
            <w:r w:rsidRPr="00F004AA">
              <w:t xml:space="preserve">• </w:t>
            </w:r>
            <w:r w:rsidR="00E54D6E" w:rsidRPr="00E54D6E">
              <w:t>Sanal</w:t>
            </w:r>
            <w:r w:rsidRPr="00F004AA">
              <w:t xml:space="preserve">: Internet, </w:t>
            </w:r>
            <w:proofErr w:type="spellStart"/>
            <w:r w:rsidRPr="00F004AA">
              <w:t>skype</w:t>
            </w:r>
            <w:proofErr w:type="spellEnd"/>
            <w:r w:rsidRPr="00F004AA">
              <w:t xml:space="preserve">, </w:t>
            </w:r>
            <w:proofErr w:type="spellStart"/>
            <w:r w:rsidRPr="00F004AA">
              <w:t>moodle</w:t>
            </w:r>
            <w:proofErr w:type="spellEnd"/>
          </w:p>
        </w:tc>
        <w:tc>
          <w:tcPr>
            <w:tcW w:w="551" w:type="pct"/>
          </w:tcPr>
          <w:p w:rsidR="001538DD" w:rsidRDefault="001538DD" w:rsidP="001538DD">
            <w:r>
              <w:rPr>
                <w:rFonts w:ascii="Arial" w:hAnsi="Arial" w:cs="Arial"/>
              </w:rPr>
              <w:t>•</w:t>
            </w:r>
            <w:r w:rsidR="00911475" w:rsidRPr="00F004AA">
              <w:t xml:space="preserve"> </w:t>
            </w:r>
            <w:r w:rsidR="00E54D6E" w:rsidRPr="00E54D6E">
              <w:t>Fiziksel</w:t>
            </w:r>
            <w:r w:rsidR="00911475" w:rsidRPr="00F004AA">
              <w:t xml:space="preserve">: </w:t>
            </w:r>
            <w:r w:rsidR="00E54D6E">
              <w:t>s</w:t>
            </w:r>
            <w:r w:rsidR="00E54D6E" w:rsidRPr="00E54D6E">
              <w:t xml:space="preserve">ınıf / </w:t>
            </w:r>
            <w:r w:rsidR="00E54D6E">
              <w:t>ev</w:t>
            </w:r>
            <w:r w:rsidR="00911475" w:rsidRPr="00F004AA">
              <w:t xml:space="preserve"> </w:t>
            </w:r>
          </w:p>
          <w:p w:rsidR="00911475" w:rsidRPr="00F004AA" w:rsidRDefault="00911475" w:rsidP="001538DD">
            <w:r w:rsidRPr="00F004AA">
              <w:t xml:space="preserve">• </w:t>
            </w:r>
            <w:r w:rsidR="00E54D6E" w:rsidRPr="00E54D6E">
              <w:t>Sanal</w:t>
            </w:r>
            <w:r w:rsidRPr="00F004AA">
              <w:t xml:space="preserve">: Internet, Skype, </w:t>
            </w:r>
            <w:proofErr w:type="spellStart"/>
            <w:r w:rsidRPr="00F004AA">
              <w:t>Moodle</w:t>
            </w:r>
            <w:proofErr w:type="spellEnd"/>
          </w:p>
        </w:tc>
        <w:tc>
          <w:tcPr>
            <w:tcW w:w="805" w:type="pct"/>
          </w:tcPr>
          <w:p w:rsidR="00911475" w:rsidRPr="00F004AA" w:rsidRDefault="001538DD" w:rsidP="005D3646">
            <w:r>
              <w:rPr>
                <w:rFonts w:ascii="Arial" w:hAnsi="Arial" w:cs="Arial"/>
              </w:rPr>
              <w:t>•</w:t>
            </w:r>
            <w:r w:rsidR="00911475" w:rsidRPr="00F004AA">
              <w:t xml:space="preserve"> </w:t>
            </w:r>
            <w:r w:rsidR="00E54D6E" w:rsidRPr="00E54D6E">
              <w:t>Fiziksel</w:t>
            </w:r>
          </w:p>
          <w:p w:rsidR="00911475" w:rsidRPr="00F004AA" w:rsidRDefault="001538DD" w:rsidP="001538DD">
            <w:r>
              <w:rPr>
                <w:rFonts w:ascii="Arial" w:hAnsi="Arial" w:cs="Arial"/>
              </w:rPr>
              <w:t>•</w:t>
            </w:r>
            <w:r w:rsidR="00911475" w:rsidRPr="00F004AA">
              <w:t xml:space="preserve"> </w:t>
            </w:r>
            <w:r w:rsidR="00E54D6E">
              <w:t>s</w:t>
            </w:r>
            <w:r w:rsidR="00E54D6E" w:rsidRPr="00E54D6E">
              <w:t xml:space="preserve">ınıf / </w:t>
            </w:r>
            <w:r w:rsidR="00E54D6E">
              <w:t>ev</w:t>
            </w:r>
          </w:p>
        </w:tc>
        <w:tc>
          <w:tcPr>
            <w:tcW w:w="720" w:type="pct"/>
          </w:tcPr>
          <w:p w:rsidR="00911475" w:rsidRPr="00F004AA" w:rsidRDefault="00911475" w:rsidP="007B0436"/>
        </w:tc>
        <w:tc>
          <w:tcPr>
            <w:tcW w:w="466" w:type="pct"/>
          </w:tcPr>
          <w:p w:rsidR="00911475" w:rsidRPr="00F004AA" w:rsidRDefault="001538DD" w:rsidP="005D3646">
            <w:r>
              <w:rPr>
                <w:rFonts w:ascii="Arial" w:hAnsi="Arial" w:cs="Arial"/>
              </w:rPr>
              <w:t>•</w:t>
            </w:r>
            <w:r w:rsidR="00911475" w:rsidRPr="00F004AA">
              <w:t xml:space="preserve"> </w:t>
            </w:r>
            <w:r w:rsidR="00E54D6E" w:rsidRPr="00E54D6E">
              <w:t>Fiziksel</w:t>
            </w:r>
            <w:r w:rsidR="00911475" w:rsidRPr="00F004AA">
              <w:t xml:space="preserve"> </w:t>
            </w:r>
          </w:p>
          <w:p w:rsidR="00911475" w:rsidRPr="00F004AA" w:rsidRDefault="001538DD" w:rsidP="005D3646">
            <w:r>
              <w:rPr>
                <w:rFonts w:ascii="Arial" w:hAnsi="Arial" w:cs="Arial"/>
              </w:rPr>
              <w:t>•</w:t>
            </w:r>
            <w:r w:rsidR="00911475" w:rsidRPr="00F004AA">
              <w:t xml:space="preserve"> </w:t>
            </w:r>
            <w:r w:rsidR="00CB279C" w:rsidRPr="00CB279C">
              <w:t>Çevrimiçi ve okulda</w:t>
            </w:r>
            <w:r w:rsidR="00911475" w:rsidRPr="00F004AA">
              <w:t xml:space="preserve"> </w:t>
            </w:r>
          </w:p>
          <w:p w:rsidR="00911475" w:rsidRPr="00F004AA" w:rsidRDefault="001538DD" w:rsidP="001538DD">
            <w:r>
              <w:rPr>
                <w:rFonts w:ascii="Arial" w:hAnsi="Arial" w:cs="Arial"/>
              </w:rPr>
              <w:t>•</w:t>
            </w:r>
            <w:r w:rsidR="00911475" w:rsidRPr="00F004AA">
              <w:t xml:space="preserve"> </w:t>
            </w:r>
            <w:r w:rsidR="00E54D6E" w:rsidRPr="00E54D6E">
              <w:t>Sanal</w:t>
            </w:r>
          </w:p>
        </w:tc>
      </w:tr>
      <w:tr w:rsidR="006A205E" w:rsidRPr="00F004AA" w:rsidTr="000E7ADC">
        <w:tc>
          <w:tcPr>
            <w:tcW w:w="339" w:type="pct"/>
          </w:tcPr>
          <w:p w:rsidR="00911475" w:rsidRPr="00F004AA" w:rsidRDefault="00E61963" w:rsidP="007B0436">
            <w:r w:rsidRPr="00E61963">
              <w:t>Dijital teknolojiler ve araçlar</w:t>
            </w:r>
          </w:p>
        </w:tc>
        <w:tc>
          <w:tcPr>
            <w:tcW w:w="1017" w:type="pct"/>
          </w:tcPr>
          <w:p w:rsidR="00E61963" w:rsidRPr="00F004AA" w:rsidRDefault="001538DD" w:rsidP="00E61963">
            <w:r>
              <w:rPr>
                <w:rFonts w:ascii="Arial" w:hAnsi="Arial" w:cs="Arial"/>
              </w:rPr>
              <w:t>•</w:t>
            </w:r>
            <w:r w:rsidR="00911475" w:rsidRPr="00F004AA">
              <w:t xml:space="preserve"> </w:t>
            </w:r>
            <w:r w:rsidR="00E61963">
              <w:t>Tabletler - Özellikle işbirliğini desteklemeye ilişkin olarak aktivitenin daha verimli ve etkili olmasını temin eder. Bu, tabletler olmadan yapılabilir miydi?</w:t>
            </w:r>
          </w:p>
          <w:p w:rsidR="00911475" w:rsidRPr="00F004AA" w:rsidRDefault="001538DD" w:rsidP="004D1552">
            <w:r>
              <w:rPr>
                <w:rFonts w:ascii="Arial" w:hAnsi="Arial" w:cs="Arial"/>
              </w:rPr>
              <w:t>•</w:t>
            </w:r>
            <w:r w:rsidR="00911475" w:rsidRPr="00F004AA">
              <w:t xml:space="preserve"> </w:t>
            </w:r>
            <w:r w:rsidR="00871BBF" w:rsidRPr="00871BBF">
              <w:t>Tepegöz</w:t>
            </w:r>
            <w:r w:rsidR="00911475" w:rsidRPr="00F004AA">
              <w:t xml:space="preserve"> </w:t>
            </w:r>
          </w:p>
          <w:p w:rsidR="00911475" w:rsidRPr="00F004AA" w:rsidRDefault="001538DD" w:rsidP="001538DD">
            <w:r>
              <w:rPr>
                <w:rFonts w:ascii="Arial" w:hAnsi="Arial" w:cs="Arial"/>
              </w:rPr>
              <w:t>•</w:t>
            </w:r>
            <w:r w:rsidR="00911475" w:rsidRPr="00F004AA">
              <w:t xml:space="preserve"> </w:t>
            </w:r>
            <w:proofErr w:type="spellStart"/>
            <w:r w:rsidR="00911475" w:rsidRPr="00F004AA">
              <w:t>Wallwisher</w:t>
            </w:r>
            <w:proofErr w:type="spellEnd"/>
          </w:p>
        </w:tc>
        <w:tc>
          <w:tcPr>
            <w:tcW w:w="636" w:type="pct"/>
          </w:tcPr>
          <w:p w:rsidR="00911475" w:rsidRPr="00F004AA" w:rsidRDefault="001538DD" w:rsidP="005A4FBF">
            <w:r>
              <w:rPr>
                <w:rFonts w:ascii="Arial" w:hAnsi="Arial" w:cs="Arial"/>
              </w:rPr>
              <w:t>•</w:t>
            </w:r>
            <w:r w:rsidR="00911475" w:rsidRPr="00F004AA">
              <w:t xml:space="preserve"> </w:t>
            </w:r>
            <w:proofErr w:type="spellStart"/>
            <w:r w:rsidR="00911475" w:rsidRPr="00F004AA">
              <w:t>Cobiss</w:t>
            </w:r>
            <w:proofErr w:type="spellEnd"/>
            <w:r w:rsidR="00911475" w:rsidRPr="00F004AA">
              <w:t xml:space="preserve"> http://www.cobiss.si/cobiss_eng.html </w:t>
            </w:r>
          </w:p>
          <w:p w:rsidR="00E61963" w:rsidRPr="00F004AA" w:rsidRDefault="001538DD" w:rsidP="005A4FBF">
            <w:r>
              <w:rPr>
                <w:rFonts w:ascii="Arial" w:hAnsi="Arial" w:cs="Arial"/>
              </w:rPr>
              <w:t>•</w:t>
            </w:r>
            <w:r w:rsidR="00911475" w:rsidRPr="00F004AA">
              <w:t xml:space="preserve"> </w:t>
            </w:r>
            <w:r w:rsidR="00E61963" w:rsidRPr="00E61963">
              <w:t>işbirliği ve ortak bilgi yaratılma</w:t>
            </w:r>
            <w:r w:rsidR="00E61963">
              <w:t>y</w:t>
            </w:r>
            <w:r w:rsidR="00E61963" w:rsidRPr="00E61963">
              <w:t>ı teşvik etmek</w:t>
            </w:r>
            <w:r w:rsidR="00E61963">
              <w:t xml:space="preserve"> için</w:t>
            </w:r>
            <w:r w:rsidR="00E61963" w:rsidRPr="00E61963">
              <w:t xml:space="preserve">, sosyal medya platformları ve Bulut hizmetlerini kullanmak - </w:t>
            </w:r>
            <w:proofErr w:type="spellStart"/>
            <w:r w:rsidR="00E61963" w:rsidRPr="00E61963">
              <w:t>bkz</w:t>
            </w:r>
            <w:proofErr w:type="spellEnd"/>
          </w:p>
          <w:p w:rsidR="00386C98" w:rsidRPr="00F004AA" w:rsidRDefault="00911475" w:rsidP="005A4FBF">
            <w:r w:rsidRPr="00F004AA">
              <w:t>http://net.educause.edu/</w:t>
            </w:r>
          </w:p>
          <w:p w:rsidR="00911475" w:rsidRPr="00F004AA" w:rsidRDefault="00911475" w:rsidP="005A4FBF">
            <w:proofErr w:type="gramStart"/>
            <w:r w:rsidRPr="00F004AA">
              <w:t>ir</w:t>
            </w:r>
            <w:proofErr w:type="gramEnd"/>
            <w:r w:rsidRPr="00F004AA">
              <w:t>/</w:t>
            </w:r>
            <w:proofErr w:type="spellStart"/>
            <w:r w:rsidRPr="00F004AA">
              <w:t>library</w:t>
            </w:r>
            <w:proofErr w:type="spellEnd"/>
            <w:r w:rsidRPr="00F004AA">
              <w:t>/</w:t>
            </w:r>
            <w:proofErr w:type="spellStart"/>
            <w:r w:rsidRPr="00F004AA">
              <w:t>pdf</w:t>
            </w:r>
            <w:proofErr w:type="spellEnd"/>
            <w:r w:rsidRPr="00F004AA">
              <w:t>/ELI7092.pdf</w:t>
            </w:r>
          </w:p>
          <w:p w:rsidR="00911475" w:rsidRPr="00F004AA" w:rsidRDefault="001538DD" w:rsidP="00636893">
            <w:r>
              <w:rPr>
                <w:rFonts w:ascii="Arial" w:hAnsi="Arial" w:cs="Arial"/>
              </w:rPr>
              <w:t>•</w:t>
            </w:r>
            <w:r w:rsidR="00911475" w:rsidRPr="00F004AA">
              <w:t xml:space="preserve"> </w:t>
            </w:r>
            <w:r w:rsidR="00636893">
              <w:t xml:space="preserve">İş akışı düzenlemek, planlamak ve zamanlamak ve bireysel öğrenme hedefleri ayarlamak </w:t>
            </w:r>
            <w:r w:rsidR="00636893">
              <w:lastRenderedPageBreak/>
              <w:t>için çevrimiçi takvim ve diğer araçlar</w:t>
            </w:r>
            <w:r w:rsidR="00911475" w:rsidRPr="00F004AA">
              <w:t>.</w:t>
            </w:r>
          </w:p>
        </w:tc>
        <w:tc>
          <w:tcPr>
            <w:tcW w:w="466" w:type="pct"/>
          </w:tcPr>
          <w:p w:rsidR="00636893" w:rsidRDefault="001538DD" w:rsidP="00636893">
            <w:r>
              <w:rPr>
                <w:rFonts w:ascii="Arial" w:hAnsi="Arial" w:cs="Arial"/>
              </w:rPr>
              <w:lastRenderedPageBreak/>
              <w:t>•</w:t>
            </w:r>
            <w:r w:rsidR="00911475" w:rsidRPr="00F004AA">
              <w:t xml:space="preserve"> </w:t>
            </w:r>
            <w:r w:rsidR="00636893">
              <w:t>kullan</w:t>
            </w:r>
            <w:r w:rsidR="00871BBF">
              <w:t>ı</w:t>
            </w:r>
            <w:r w:rsidR="00636893">
              <w:t>m</w:t>
            </w:r>
            <w:r w:rsidR="00871BBF">
              <w:t>ı</w:t>
            </w:r>
            <w:r w:rsidR="00636893">
              <w:t xml:space="preserve"> ücretsiz</w:t>
            </w:r>
          </w:p>
          <w:p w:rsidR="00636893" w:rsidRDefault="00636893" w:rsidP="00636893">
            <w:proofErr w:type="gramStart"/>
            <w:r>
              <w:t>online</w:t>
            </w:r>
            <w:proofErr w:type="gramEnd"/>
            <w:r>
              <w:t xml:space="preserve"> anket oluşturucu</w:t>
            </w:r>
          </w:p>
          <w:p w:rsidR="00636893" w:rsidRPr="00F004AA" w:rsidRDefault="00636893" w:rsidP="00636893">
            <w:r>
              <w:t>(örneğin Hızlı anket)</w:t>
            </w:r>
          </w:p>
          <w:p w:rsidR="00871BBF" w:rsidRPr="00F004AA" w:rsidRDefault="001538DD" w:rsidP="00871BBF">
            <w:r>
              <w:rPr>
                <w:rFonts w:ascii="Arial" w:hAnsi="Arial" w:cs="Arial"/>
              </w:rPr>
              <w:t>•</w:t>
            </w:r>
            <w:r w:rsidR="00911475" w:rsidRPr="00F004AA">
              <w:t xml:space="preserve"> </w:t>
            </w:r>
            <w:r w:rsidR="00871BBF" w:rsidRPr="00871BBF">
              <w:t>toplantı</w:t>
            </w:r>
            <w:r w:rsidR="00871BBF">
              <w:t xml:space="preserve">larından önce çevrimiçi paylaşılan </w:t>
            </w:r>
            <w:r w:rsidR="00871BBF" w:rsidRPr="00871BBF">
              <w:t>belgeler</w:t>
            </w:r>
          </w:p>
        </w:tc>
        <w:tc>
          <w:tcPr>
            <w:tcW w:w="551" w:type="pct"/>
          </w:tcPr>
          <w:p w:rsidR="00911475" w:rsidRPr="00F004AA" w:rsidRDefault="001538DD" w:rsidP="001538DD">
            <w:r>
              <w:rPr>
                <w:rFonts w:ascii="Arial" w:hAnsi="Arial" w:cs="Arial"/>
              </w:rPr>
              <w:t>•</w:t>
            </w:r>
            <w:r w:rsidR="00911475" w:rsidRPr="00F004AA">
              <w:t xml:space="preserve"> </w:t>
            </w:r>
            <w:proofErr w:type="spellStart"/>
            <w:r w:rsidR="00911475" w:rsidRPr="00F004AA">
              <w:t>Blogger</w:t>
            </w:r>
            <w:proofErr w:type="spellEnd"/>
            <w:r w:rsidR="00911475" w:rsidRPr="00F004AA">
              <w:t xml:space="preserve">, </w:t>
            </w:r>
            <w:proofErr w:type="spellStart"/>
            <w:r w:rsidR="00911475" w:rsidRPr="00F004AA">
              <w:t>Glogster</w:t>
            </w:r>
            <w:proofErr w:type="spellEnd"/>
            <w:r w:rsidR="00911475" w:rsidRPr="00F004AA">
              <w:t xml:space="preserve"> (</w:t>
            </w:r>
            <w:r w:rsidR="00871BBF" w:rsidRPr="00871BBF">
              <w:t xml:space="preserve">ücretsiz </w:t>
            </w:r>
            <w:proofErr w:type="gramStart"/>
            <w:r w:rsidR="00871BBF" w:rsidRPr="00871BBF">
              <w:t>online</w:t>
            </w:r>
            <w:proofErr w:type="gramEnd"/>
            <w:r w:rsidR="00871BBF" w:rsidRPr="00871BBF">
              <w:t xml:space="preserve"> araç</w:t>
            </w:r>
            <w:r w:rsidR="00911475" w:rsidRPr="00F004AA">
              <w:t>)</w:t>
            </w:r>
          </w:p>
        </w:tc>
        <w:tc>
          <w:tcPr>
            <w:tcW w:w="805" w:type="pct"/>
          </w:tcPr>
          <w:p w:rsidR="00911475" w:rsidRPr="00F004AA" w:rsidRDefault="001538DD" w:rsidP="001538DD">
            <w:r>
              <w:rPr>
                <w:rFonts w:ascii="Arial" w:hAnsi="Arial" w:cs="Arial"/>
              </w:rPr>
              <w:t>•</w:t>
            </w:r>
            <w:r w:rsidR="00911475" w:rsidRPr="00F004AA">
              <w:t xml:space="preserve"> Skype</w:t>
            </w:r>
          </w:p>
        </w:tc>
        <w:tc>
          <w:tcPr>
            <w:tcW w:w="720" w:type="pct"/>
          </w:tcPr>
          <w:p w:rsidR="00911475" w:rsidRPr="00F004AA" w:rsidRDefault="00911475" w:rsidP="007B0436"/>
        </w:tc>
        <w:tc>
          <w:tcPr>
            <w:tcW w:w="466" w:type="pct"/>
          </w:tcPr>
          <w:p w:rsidR="00911475" w:rsidRPr="00F004AA" w:rsidRDefault="001538DD" w:rsidP="004D1552">
            <w:r>
              <w:rPr>
                <w:rFonts w:ascii="Arial" w:hAnsi="Arial" w:cs="Arial"/>
              </w:rPr>
              <w:t>•</w:t>
            </w:r>
            <w:r w:rsidR="00911475" w:rsidRPr="00F004AA">
              <w:t xml:space="preserve"> Online </w:t>
            </w:r>
          </w:p>
          <w:p w:rsidR="00911475" w:rsidRPr="00F004AA" w:rsidRDefault="001538DD" w:rsidP="004D1552">
            <w:r>
              <w:rPr>
                <w:rFonts w:ascii="Arial" w:hAnsi="Arial" w:cs="Arial"/>
              </w:rPr>
              <w:t>•</w:t>
            </w:r>
            <w:r w:rsidR="00911475" w:rsidRPr="00F004AA">
              <w:t xml:space="preserve"> </w:t>
            </w:r>
            <w:r w:rsidR="00871BBF" w:rsidRPr="00871BBF">
              <w:t>Tepegöz, bilgisayar ile okulda sunum</w:t>
            </w:r>
            <w:r w:rsidR="00911475" w:rsidRPr="00F004AA">
              <w:t xml:space="preserve"> </w:t>
            </w:r>
          </w:p>
          <w:p w:rsidR="00911475" w:rsidRPr="00F004AA" w:rsidRDefault="001538DD" w:rsidP="001538DD">
            <w:r>
              <w:rPr>
                <w:rFonts w:ascii="Arial" w:hAnsi="Arial" w:cs="Arial"/>
              </w:rPr>
              <w:t>•</w:t>
            </w:r>
            <w:r w:rsidR="00911475" w:rsidRPr="00F004AA">
              <w:t xml:space="preserve"> </w:t>
            </w:r>
            <w:proofErr w:type="spellStart"/>
            <w:r w:rsidR="00911475" w:rsidRPr="00F004AA">
              <w:t>Webinar</w:t>
            </w:r>
            <w:proofErr w:type="spellEnd"/>
          </w:p>
        </w:tc>
      </w:tr>
      <w:tr w:rsidR="006A205E" w:rsidRPr="00F004AA" w:rsidTr="000E7ADC">
        <w:tc>
          <w:tcPr>
            <w:tcW w:w="339" w:type="pct"/>
          </w:tcPr>
          <w:p w:rsidR="00911475" w:rsidRPr="00F004AA" w:rsidRDefault="00871BBF" w:rsidP="007B0436">
            <w:r w:rsidRPr="00871BBF">
              <w:lastRenderedPageBreak/>
              <w:t>Roller (öğretmen, öğrenci</w:t>
            </w:r>
            <w:r>
              <w:t>ler</w:t>
            </w:r>
            <w:r w:rsidRPr="00871BBF">
              <w:t>, veli</w:t>
            </w:r>
            <w:r>
              <w:t>ler</w:t>
            </w:r>
            <w:r w:rsidRPr="00871BBF">
              <w:t>, uzman</w:t>
            </w:r>
            <w:r>
              <w:t>lar</w:t>
            </w:r>
            <w:r w:rsidRPr="00871BBF">
              <w:t>, vb</w:t>
            </w:r>
            <w:r w:rsidR="008C2CB9">
              <w:t>.</w:t>
            </w:r>
            <w:r w:rsidRPr="00871BBF">
              <w:t>)</w:t>
            </w:r>
          </w:p>
        </w:tc>
        <w:tc>
          <w:tcPr>
            <w:tcW w:w="1017" w:type="pct"/>
          </w:tcPr>
          <w:p w:rsidR="00911475" w:rsidRPr="00F004AA" w:rsidRDefault="00911475" w:rsidP="004D1552">
            <w:r w:rsidRPr="00F004AA">
              <w:tab/>
            </w:r>
            <w:r w:rsidR="00871BBF" w:rsidRPr="00871BBF">
              <w:t>Öğretmen</w:t>
            </w:r>
            <w:r w:rsidRPr="00F004AA">
              <w:t xml:space="preserve">: </w:t>
            </w:r>
          </w:p>
          <w:p w:rsidR="00AE0584" w:rsidRDefault="00AE0584" w:rsidP="00AE0584">
            <w:r>
              <w:t xml:space="preserve">Öğretmen, canlandırır, </w:t>
            </w:r>
            <w:r w:rsidRPr="00AE0584">
              <w:t>özel hocalık yap</w:t>
            </w:r>
            <w:r>
              <w:t xml:space="preserve">ar, </w:t>
            </w:r>
            <w:proofErr w:type="gramStart"/>
            <w:r>
              <w:t>online</w:t>
            </w:r>
            <w:proofErr w:type="gramEnd"/>
            <w:r>
              <w:t xml:space="preserve"> özel öğretmen / danışman - Geleneksel rolünden çok farklı olarak öğretmenlerin yönetim ve öğretim tekniklerini yeniden gözden geçirmelerini gerektirir.</w:t>
            </w:r>
            <w:r w:rsidR="00911475" w:rsidRPr="00F004AA">
              <w:t xml:space="preserve"> </w:t>
            </w:r>
          </w:p>
          <w:p w:rsidR="008C2CB9" w:rsidRPr="00F004AA" w:rsidRDefault="008C2CB9" w:rsidP="008C2CB9">
            <w:r>
              <w:t xml:space="preserve">O, tüm öğrencilerin katkıda bulunduğunu, öğrencilerin bağımsız çalışma öğrendikleri projenin çok fazla zaman almamasını sağlar </w:t>
            </w:r>
          </w:p>
          <w:p w:rsidR="00911475" w:rsidRPr="00F004AA" w:rsidRDefault="008C2CB9" w:rsidP="004D1552">
            <w:r>
              <w:t>Öğrenciler</w:t>
            </w:r>
            <w:r w:rsidR="00911475" w:rsidRPr="00F004AA">
              <w:t xml:space="preserve">: </w:t>
            </w:r>
          </w:p>
          <w:p w:rsidR="00911475" w:rsidRPr="00F004AA" w:rsidRDefault="008C2CB9" w:rsidP="008C2CB9">
            <w:r>
              <w:t>Öğrenciler katılırlar ve yer almak</w:t>
            </w:r>
            <w:r w:rsidR="00911475" w:rsidRPr="00F004AA">
              <w:t>.</w:t>
            </w:r>
          </w:p>
        </w:tc>
        <w:tc>
          <w:tcPr>
            <w:tcW w:w="636" w:type="pct"/>
          </w:tcPr>
          <w:p w:rsidR="00911475" w:rsidRPr="00F004AA" w:rsidRDefault="008C2CB9" w:rsidP="00911475">
            <w:r w:rsidRPr="00871BBF">
              <w:t>Öğretmen</w:t>
            </w:r>
            <w:r w:rsidR="00911475" w:rsidRPr="00F004AA">
              <w:t xml:space="preserve">: </w:t>
            </w:r>
          </w:p>
          <w:p w:rsidR="00911475" w:rsidRPr="00F004AA" w:rsidRDefault="008C2CB9" w:rsidP="00911475">
            <w:r w:rsidRPr="008C2CB9">
              <w:t>Öğretmen gözlemler ve tavsiyelerde bulunur</w:t>
            </w:r>
            <w:r w:rsidR="00911475" w:rsidRPr="00F004AA">
              <w:t xml:space="preserve">. </w:t>
            </w:r>
          </w:p>
          <w:p w:rsidR="00911475" w:rsidRPr="00F004AA" w:rsidRDefault="008C2CB9" w:rsidP="00911475">
            <w:r>
              <w:t>Öğrenciler</w:t>
            </w:r>
            <w:r w:rsidR="00911475" w:rsidRPr="00F004AA">
              <w:t xml:space="preserve">: </w:t>
            </w:r>
          </w:p>
          <w:p w:rsidR="00911475" w:rsidRPr="00F004AA" w:rsidRDefault="008C2CB9" w:rsidP="00F557B4">
            <w:r>
              <w:t>Öğrenciler görevler üzerinde çalışıyorlar. Toplantılarda öğrenciler farklı roller oynar ve dinlemeyi</w:t>
            </w:r>
            <w:r w:rsidR="00F557B4">
              <w:t>,</w:t>
            </w:r>
            <w:r>
              <w:t xml:space="preserve"> </w:t>
            </w:r>
            <w:r w:rsidR="00F557B4">
              <w:t xml:space="preserve"> </w:t>
            </w:r>
            <w:r>
              <w:t>müzakere</w:t>
            </w:r>
            <w:r w:rsidR="00F557B4">
              <w:t xml:space="preserve"> etmeyi</w:t>
            </w:r>
            <w:r>
              <w:t>, ikna</w:t>
            </w:r>
            <w:r w:rsidR="00F557B4">
              <w:t xml:space="preserve"> etmeyi</w:t>
            </w:r>
            <w:r>
              <w:t xml:space="preserve"> vb</w:t>
            </w:r>
            <w:r w:rsidR="00911475" w:rsidRPr="00F004AA">
              <w:t>.</w:t>
            </w:r>
            <w:r w:rsidR="00F557B4">
              <w:t xml:space="preserve"> öğrenirler.</w:t>
            </w:r>
          </w:p>
        </w:tc>
        <w:tc>
          <w:tcPr>
            <w:tcW w:w="466" w:type="pct"/>
          </w:tcPr>
          <w:p w:rsidR="00911475" w:rsidRPr="00F004AA" w:rsidRDefault="00D93C8F" w:rsidP="004D1552">
            <w:r w:rsidRPr="00871BBF">
              <w:t>Öğretmen</w:t>
            </w:r>
            <w:r w:rsidR="00911475" w:rsidRPr="00F004AA">
              <w:t xml:space="preserve">: </w:t>
            </w:r>
          </w:p>
          <w:p w:rsidR="00911475" w:rsidRPr="00F004AA" w:rsidRDefault="00D93C8F" w:rsidP="004D1552">
            <w:r w:rsidRPr="008C2CB9">
              <w:t>Öğretmen gözlemler ve tavsiyelerde bulunur</w:t>
            </w:r>
            <w:r w:rsidRPr="00F004AA">
              <w:t>.</w:t>
            </w:r>
            <w:r w:rsidR="00911475" w:rsidRPr="00F004AA">
              <w:t xml:space="preserve"> </w:t>
            </w:r>
          </w:p>
          <w:p w:rsidR="00911475" w:rsidRPr="00F004AA" w:rsidRDefault="000E7ADC" w:rsidP="004D1552">
            <w:r>
              <w:t>Öğrenciler</w:t>
            </w:r>
            <w:r w:rsidR="00911475" w:rsidRPr="00F004AA">
              <w:t xml:space="preserve">: </w:t>
            </w:r>
          </w:p>
          <w:p w:rsidR="00911475" w:rsidRPr="00F004AA" w:rsidRDefault="000E7ADC" w:rsidP="004D1552">
            <w:r w:rsidRPr="000E7ADC">
              <w:t>Öğrenciler görevler</w:t>
            </w:r>
            <w:r>
              <w:t>i</w:t>
            </w:r>
            <w:r w:rsidRPr="000E7ADC">
              <w:t xml:space="preserve"> üzerinde çalışıyor</w:t>
            </w:r>
            <w:r w:rsidR="00911475" w:rsidRPr="00F004AA">
              <w:t xml:space="preserve">. </w:t>
            </w:r>
          </w:p>
          <w:p w:rsidR="00911475" w:rsidRPr="00F004AA" w:rsidRDefault="000E7ADC" w:rsidP="000E7ADC">
            <w:r>
              <w:t>Örneğin</w:t>
            </w:r>
            <w:r>
              <w:t xml:space="preserve"> </w:t>
            </w:r>
            <w:r>
              <w:t>t</w:t>
            </w:r>
            <w:r>
              <w:t>abletler, uygulamaları kullanarak</w:t>
            </w:r>
            <w:r>
              <w:t xml:space="preserve"> </w:t>
            </w:r>
            <w:r>
              <w:t>birbirlerine yardım e</w:t>
            </w:r>
            <w:r>
              <w:t>dec</w:t>
            </w:r>
            <w:r>
              <w:t>ek</w:t>
            </w:r>
            <w:r>
              <w:t xml:space="preserve"> </w:t>
            </w:r>
            <w:r>
              <w:t>Akran eğitimi ve</w:t>
            </w:r>
            <w:r>
              <w:t xml:space="preserve"> </w:t>
            </w:r>
            <w:r>
              <w:t>öğrenciler arasında akran desteği</w:t>
            </w:r>
            <w:r w:rsidR="00911475" w:rsidRPr="00F004AA">
              <w:t>.</w:t>
            </w:r>
          </w:p>
        </w:tc>
        <w:tc>
          <w:tcPr>
            <w:tcW w:w="551" w:type="pct"/>
          </w:tcPr>
          <w:p w:rsidR="00D93C8F" w:rsidRPr="00F004AA" w:rsidRDefault="00D93C8F" w:rsidP="00D93C8F">
            <w:r w:rsidRPr="00871BBF">
              <w:t>Öğretmen</w:t>
            </w:r>
            <w:r w:rsidRPr="00F004AA">
              <w:t xml:space="preserve">: </w:t>
            </w:r>
          </w:p>
          <w:p w:rsidR="00911475" w:rsidRPr="00F004AA" w:rsidRDefault="00D93C8F" w:rsidP="00D93C8F">
            <w:r w:rsidRPr="008C2CB9">
              <w:t>Öğretmen gözlemler ve tavsiyelerde bulunur</w:t>
            </w:r>
            <w:r w:rsidRPr="00F004AA">
              <w:t>.</w:t>
            </w:r>
            <w:r w:rsidR="00911475" w:rsidRPr="00F004AA">
              <w:t xml:space="preserve"> </w:t>
            </w:r>
          </w:p>
          <w:p w:rsidR="00911475" w:rsidRPr="00F004AA" w:rsidRDefault="000E7ADC" w:rsidP="004D1552">
            <w:r>
              <w:t>Öğrenciler</w:t>
            </w:r>
            <w:r w:rsidR="00911475" w:rsidRPr="00F004AA">
              <w:t xml:space="preserve">: </w:t>
            </w:r>
          </w:p>
          <w:p w:rsidR="00911475" w:rsidRPr="00F004AA" w:rsidRDefault="00144D4A" w:rsidP="00144D4A">
            <w:r>
              <w:t>Öğrenciler, kendi görevleri üzerinde çalışıyor</w:t>
            </w:r>
            <w:r>
              <w:t xml:space="preserve"> </w:t>
            </w:r>
            <w:r>
              <w:t xml:space="preserve">örneğin </w:t>
            </w:r>
            <w:proofErr w:type="spellStart"/>
            <w:r>
              <w:t>bloglar</w:t>
            </w:r>
            <w:proofErr w:type="spellEnd"/>
            <w:r>
              <w:t xml:space="preserve"> </w:t>
            </w:r>
            <w:r>
              <w:t>yazma ve paylaşma</w:t>
            </w:r>
            <w:r w:rsidR="00911475" w:rsidRPr="00F004AA">
              <w:t>.</w:t>
            </w:r>
          </w:p>
        </w:tc>
        <w:tc>
          <w:tcPr>
            <w:tcW w:w="805" w:type="pct"/>
          </w:tcPr>
          <w:p w:rsidR="00D93C8F" w:rsidRPr="00F004AA" w:rsidRDefault="00D93C8F" w:rsidP="00D93C8F">
            <w:r w:rsidRPr="00871BBF">
              <w:t>Öğretmen</w:t>
            </w:r>
            <w:r w:rsidRPr="00F004AA">
              <w:t xml:space="preserve">: </w:t>
            </w:r>
          </w:p>
          <w:p w:rsidR="00911475" w:rsidRPr="00F004AA" w:rsidRDefault="00D93C8F" w:rsidP="00D93C8F">
            <w:r w:rsidRPr="008C2CB9">
              <w:t>Öğretmen gözlemler ve tavsiyelerde bulunur</w:t>
            </w:r>
            <w:r w:rsidR="00911475" w:rsidRPr="00F004AA">
              <w:t xml:space="preserve">, </w:t>
            </w:r>
            <w:r w:rsidR="000E7ADC" w:rsidRPr="000E7ADC">
              <w:t>Gerekirse uzmanları ile bağlantı kurarak</w:t>
            </w:r>
            <w:r w:rsidR="00911475" w:rsidRPr="00F004AA">
              <w:t xml:space="preserve">. </w:t>
            </w:r>
          </w:p>
          <w:p w:rsidR="00911475" w:rsidRPr="00F004AA" w:rsidRDefault="000E7ADC" w:rsidP="004D1552">
            <w:r>
              <w:t>Öğrenciler</w:t>
            </w:r>
            <w:r w:rsidR="00911475" w:rsidRPr="00F004AA">
              <w:t xml:space="preserve">: </w:t>
            </w:r>
          </w:p>
          <w:p w:rsidR="00911475" w:rsidRPr="00F004AA" w:rsidRDefault="00144D4A" w:rsidP="004D1552">
            <w:r w:rsidRPr="00144D4A">
              <w:t>Öğrenciler soru hazırl</w:t>
            </w:r>
            <w:r>
              <w:t>ıyor</w:t>
            </w:r>
            <w:r w:rsidRPr="00144D4A">
              <w:t xml:space="preserve"> ve soruyor</w:t>
            </w:r>
            <w:r w:rsidR="00911475" w:rsidRPr="00F004AA">
              <w:t xml:space="preserve">. </w:t>
            </w:r>
          </w:p>
          <w:p w:rsidR="00911475" w:rsidRPr="00F004AA" w:rsidRDefault="00144D4A" w:rsidP="004D1552">
            <w:r>
              <w:t>Öğrenciler cevaplar</w:t>
            </w:r>
            <w:r w:rsidRPr="00144D4A">
              <w:t xml:space="preserve"> yazıyor</w:t>
            </w:r>
            <w:r w:rsidR="00911475" w:rsidRPr="00F004AA">
              <w:t>.</w:t>
            </w:r>
          </w:p>
        </w:tc>
        <w:tc>
          <w:tcPr>
            <w:tcW w:w="720" w:type="pct"/>
          </w:tcPr>
          <w:p w:rsidR="00911475" w:rsidRPr="00F004AA" w:rsidRDefault="00911475" w:rsidP="007B0436"/>
        </w:tc>
        <w:tc>
          <w:tcPr>
            <w:tcW w:w="466" w:type="pct"/>
          </w:tcPr>
          <w:p w:rsidR="00D93C8F" w:rsidRPr="00F004AA" w:rsidRDefault="00D93C8F" w:rsidP="00D93C8F">
            <w:r w:rsidRPr="00871BBF">
              <w:t>Öğretmen</w:t>
            </w:r>
            <w:r w:rsidRPr="00F004AA">
              <w:t xml:space="preserve">: </w:t>
            </w:r>
          </w:p>
          <w:p w:rsidR="00911475" w:rsidRPr="00F004AA" w:rsidRDefault="00D93C8F" w:rsidP="00D93C8F">
            <w:r>
              <w:t>Öğretmen gözlemler</w:t>
            </w:r>
            <w:r w:rsidRPr="008C2CB9">
              <w:t>de bulunur ve</w:t>
            </w:r>
            <w:r>
              <w:t xml:space="preserve"> </w:t>
            </w:r>
            <w:r w:rsidR="000E7ADC" w:rsidRPr="000E7ADC">
              <w:t>yapılan iş</w:t>
            </w:r>
            <w:r w:rsidR="000E7ADC">
              <w:t>in</w:t>
            </w:r>
            <w:r w:rsidR="000E7ADC" w:rsidRPr="000E7ADC">
              <w:t xml:space="preserve"> uygunluğunun değerlendirmesini yapar</w:t>
            </w:r>
            <w:r w:rsidR="00911475" w:rsidRPr="00F004AA">
              <w:t xml:space="preserve">. </w:t>
            </w:r>
          </w:p>
          <w:p w:rsidR="00911475" w:rsidRPr="00F004AA" w:rsidRDefault="000E7ADC" w:rsidP="004D1552">
            <w:r>
              <w:t>Öğrenciler</w:t>
            </w:r>
            <w:r w:rsidR="00911475" w:rsidRPr="00F004AA">
              <w:t xml:space="preserve">: </w:t>
            </w:r>
          </w:p>
          <w:p w:rsidR="00911475" w:rsidRPr="00F004AA" w:rsidRDefault="00144D4A" w:rsidP="00144D4A">
            <w:r>
              <w:t>Öğrenciler çalışmalarını suna</w:t>
            </w:r>
            <w:r>
              <w:t xml:space="preserve">r ve sorulara </w:t>
            </w:r>
            <w:r>
              <w:t>cevap</w:t>
            </w:r>
            <w:r>
              <w:t xml:space="preserve"> verir</w:t>
            </w:r>
            <w:r w:rsidR="00911475" w:rsidRPr="00F004AA">
              <w:t>.</w:t>
            </w:r>
          </w:p>
        </w:tc>
      </w:tr>
      <w:tr w:rsidR="006A205E" w:rsidRPr="00F004AA" w:rsidTr="000E7ADC">
        <w:tc>
          <w:tcPr>
            <w:tcW w:w="339" w:type="pct"/>
          </w:tcPr>
          <w:p w:rsidR="003052E5" w:rsidRDefault="003052E5" w:rsidP="003052E5">
            <w:r>
              <w:t>İşbirliği, takım çalışması</w:t>
            </w:r>
          </w:p>
          <w:p w:rsidR="00911475" w:rsidRPr="00F004AA" w:rsidRDefault="003052E5" w:rsidP="003052E5">
            <w:r>
              <w:t>Bireysel çalışma, kişiselleştirme</w:t>
            </w:r>
          </w:p>
        </w:tc>
        <w:tc>
          <w:tcPr>
            <w:tcW w:w="1017" w:type="pct"/>
          </w:tcPr>
          <w:p w:rsidR="003052E5" w:rsidRDefault="001538DD" w:rsidP="003052E5">
            <w:r>
              <w:rPr>
                <w:rFonts w:ascii="Arial" w:hAnsi="Arial" w:cs="Arial"/>
              </w:rPr>
              <w:t>•</w:t>
            </w:r>
            <w:r w:rsidR="00911475" w:rsidRPr="00F004AA">
              <w:t xml:space="preserve"> </w:t>
            </w:r>
            <w:r w:rsidR="003052E5">
              <w:t>takımları Kurmak -</w:t>
            </w:r>
          </w:p>
          <w:p w:rsidR="00911475" w:rsidRPr="00F004AA" w:rsidRDefault="003052E5" w:rsidP="003052E5">
            <w:proofErr w:type="gramStart"/>
            <w:r>
              <w:t>ilgilerini</w:t>
            </w:r>
            <w:proofErr w:type="gramEnd"/>
            <w:r>
              <w:t xml:space="preserve"> uygun (</w:t>
            </w:r>
            <w:proofErr w:type="spellStart"/>
            <w:r>
              <w:t>wallwisher</w:t>
            </w:r>
            <w:proofErr w:type="spellEnd"/>
            <w:r>
              <w:t xml:space="preserve"> üzerine</w:t>
            </w:r>
            <w:r>
              <w:t xml:space="preserve"> </w:t>
            </w:r>
            <w:r>
              <w:t>yazı</w:t>
            </w:r>
            <w:r>
              <w:t>n</w:t>
            </w:r>
            <w:r>
              <w:t>)</w:t>
            </w:r>
          </w:p>
          <w:p w:rsidR="00911475" w:rsidRPr="00F004AA" w:rsidRDefault="001538DD" w:rsidP="009A455F">
            <w:r>
              <w:rPr>
                <w:rFonts w:ascii="Arial" w:hAnsi="Arial" w:cs="Arial"/>
              </w:rPr>
              <w:t>•</w:t>
            </w:r>
            <w:r w:rsidR="00911475" w:rsidRPr="00F004AA">
              <w:t xml:space="preserve"> </w:t>
            </w:r>
            <w:r w:rsidR="00C43F81" w:rsidRPr="00C43F81">
              <w:t>öğrenciler aşağıdaki rolleri arasında seçim</w:t>
            </w:r>
            <w:r w:rsidR="00C43F81">
              <w:t xml:space="preserve"> yapar</w:t>
            </w:r>
            <w:r w:rsidR="00911475" w:rsidRPr="00F004AA">
              <w:t xml:space="preserve">: </w:t>
            </w:r>
          </w:p>
          <w:p w:rsidR="00787757" w:rsidRDefault="00911475" w:rsidP="009A455F">
            <w:proofErr w:type="gramStart"/>
            <w:r w:rsidRPr="00F004AA">
              <w:t>o</w:t>
            </w:r>
            <w:proofErr w:type="gramEnd"/>
            <w:r w:rsidRPr="00F004AA">
              <w:t xml:space="preserve"> </w:t>
            </w:r>
            <w:r w:rsidR="00C43F81" w:rsidRPr="00C43F81">
              <w:t>Takım Lideri - faaliyetlerin planla</w:t>
            </w:r>
            <w:r w:rsidR="00787757">
              <w:t>r</w:t>
            </w:r>
            <w:r w:rsidR="00C43F81" w:rsidRPr="00C43F81">
              <w:t xml:space="preserve"> ve her takım üyesi çalışmalarını tamamlamak yardımcı olur</w:t>
            </w:r>
            <w:r w:rsidRPr="00F004AA">
              <w:t>.</w:t>
            </w:r>
          </w:p>
          <w:p w:rsidR="00911475" w:rsidRPr="00F004AA" w:rsidRDefault="00911475" w:rsidP="009A455F">
            <w:proofErr w:type="gramStart"/>
            <w:r w:rsidRPr="00F004AA">
              <w:t>o</w:t>
            </w:r>
            <w:proofErr w:type="gramEnd"/>
            <w:r w:rsidRPr="00F004AA">
              <w:t xml:space="preserve"> </w:t>
            </w:r>
            <w:r w:rsidR="00DB469A" w:rsidRPr="00DB469A">
              <w:t>Takım Röport</w:t>
            </w:r>
            <w:r w:rsidR="00DB469A">
              <w:t>ö</w:t>
            </w:r>
            <w:r w:rsidR="00DB469A" w:rsidRPr="00DB469A">
              <w:t>r</w:t>
            </w:r>
            <w:r w:rsidR="00DB469A">
              <w:t>ü</w:t>
            </w:r>
            <w:r w:rsidR="00DB469A" w:rsidRPr="00DB469A">
              <w:t xml:space="preserve"> - takım ilerleme</w:t>
            </w:r>
            <w:r w:rsidR="00DB469A">
              <w:t>si</w:t>
            </w:r>
            <w:r w:rsidR="00DB469A" w:rsidRPr="00DB469A">
              <w:t xml:space="preserve"> ve bireysel ilerleme</w:t>
            </w:r>
            <w:r w:rsidR="00DB469A">
              <w:t>yi</w:t>
            </w:r>
            <w:r w:rsidR="00DB469A" w:rsidRPr="00DB469A">
              <w:t xml:space="preserve"> rapor</w:t>
            </w:r>
            <w:r w:rsidR="00DB469A">
              <w:t xml:space="preserve"> eder</w:t>
            </w:r>
            <w:r w:rsidRPr="00F004AA">
              <w:t xml:space="preserve">. </w:t>
            </w:r>
          </w:p>
          <w:p w:rsidR="00911475" w:rsidRPr="00F004AA" w:rsidRDefault="00911475" w:rsidP="009A455F">
            <w:proofErr w:type="gramStart"/>
            <w:r w:rsidRPr="00F004AA">
              <w:lastRenderedPageBreak/>
              <w:t>o</w:t>
            </w:r>
            <w:proofErr w:type="gramEnd"/>
            <w:r w:rsidRPr="00F004AA">
              <w:t xml:space="preserve"> </w:t>
            </w:r>
            <w:r w:rsidR="00DB469A" w:rsidRPr="00DB469A">
              <w:t xml:space="preserve">Organizatör - çevrimiçi araçlar, toplantılar ve </w:t>
            </w:r>
            <w:proofErr w:type="spellStart"/>
            <w:r w:rsidR="00DB469A" w:rsidRPr="00DB469A">
              <w:t>webinar</w:t>
            </w:r>
            <w:proofErr w:type="spellEnd"/>
            <w:r w:rsidR="00DB469A" w:rsidRPr="00DB469A">
              <w:t xml:space="preserve"> organize</w:t>
            </w:r>
            <w:r w:rsidR="00DB469A">
              <w:t xml:space="preserve"> eder</w:t>
            </w:r>
            <w:r w:rsidRPr="00F004AA">
              <w:t xml:space="preserve">. </w:t>
            </w:r>
          </w:p>
          <w:p w:rsidR="00911475" w:rsidRPr="00F004AA" w:rsidRDefault="00911475" w:rsidP="00DB469A">
            <w:proofErr w:type="gramStart"/>
            <w:r w:rsidRPr="00F004AA">
              <w:t>o</w:t>
            </w:r>
            <w:proofErr w:type="gramEnd"/>
            <w:r w:rsidRPr="00F004AA">
              <w:t xml:space="preserve"> </w:t>
            </w:r>
            <w:r w:rsidR="00DB469A">
              <w:t>Lider</w:t>
            </w:r>
            <w:r w:rsidR="00DB469A">
              <w:t xml:space="preserve"> Araştırmacı -</w:t>
            </w:r>
            <w:r w:rsidR="00DB469A">
              <w:t xml:space="preserve"> </w:t>
            </w:r>
            <w:r w:rsidR="00DB469A">
              <w:t>Araştırmanın çoğu</w:t>
            </w:r>
            <w:r w:rsidR="00DB469A">
              <w:t xml:space="preserve">na </w:t>
            </w:r>
            <w:r w:rsidR="00DB469A">
              <w:t>öncü</w:t>
            </w:r>
            <w:r w:rsidR="00DB469A">
              <w:t>lük eder</w:t>
            </w:r>
            <w:r w:rsidR="00DB469A">
              <w:t>.</w:t>
            </w:r>
            <w:r w:rsidR="00DB469A">
              <w:t xml:space="preserve"> </w:t>
            </w:r>
            <w:r w:rsidR="00DB469A">
              <w:t>Her takım bir takım adı seçer</w:t>
            </w:r>
            <w:r w:rsidR="00DB469A">
              <w:t xml:space="preserve"> </w:t>
            </w:r>
            <w:r w:rsidR="00DB469A">
              <w:t>ve ilerleme</w:t>
            </w:r>
            <w:r w:rsidR="00DB469A">
              <w:t>ler</w:t>
            </w:r>
            <w:r w:rsidR="00DB469A">
              <w:t>ini rapor verecek</w:t>
            </w:r>
            <w:r w:rsidR="00DB469A">
              <w:t>leri b</w:t>
            </w:r>
            <w:r w:rsidR="00DB469A">
              <w:t xml:space="preserve">ir takım </w:t>
            </w:r>
            <w:proofErr w:type="spellStart"/>
            <w:r w:rsidR="00DB469A">
              <w:t>blogu</w:t>
            </w:r>
            <w:proofErr w:type="spellEnd"/>
            <w:r w:rsidR="00DB469A">
              <w:t xml:space="preserve"> oluşturur</w:t>
            </w:r>
            <w:r w:rsidRPr="00F004AA">
              <w:t xml:space="preserve">. </w:t>
            </w:r>
          </w:p>
          <w:p w:rsidR="00911475" w:rsidRPr="00F004AA" w:rsidRDefault="00911475" w:rsidP="00DB469A">
            <w:proofErr w:type="gramStart"/>
            <w:r w:rsidRPr="00F004AA">
              <w:t>o</w:t>
            </w:r>
            <w:proofErr w:type="gramEnd"/>
            <w:r w:rsidRPr="00F004AA">
              <w:t xml:space="preserve"> </w:t>
            </w:r>
            <w:r w:rsidR="00DB469A">
              <w:t xml:space="preserve">Takım </w:t>
            </w:r>
            <w:r w:rsidR="00DB469A">
              <w:t>Röportörü</w:t>
            </w:r>
            <w:r w:rsidR="00DB469A">
              <w:t xml:space="preserve"> diğer takım üyelerinin her birinin ne yaptığını açıklayan</w:t>
            </w:r>
            <w:r w:rsidR="00DB469A">
              <w:t xml:space="preserve">, </w:t>
            </w:r>
            <w:r w:rsidR="00DB469A">
              <w:t>ilerleme güncellemelerini üret</w:t>
            </w:r>
            <w:r w:rsidR="00DB469A">
              <w:t>mekl</w:t>
            </w:r>
            <w:r w:rsidR="00DB469A">
              <w:t>e sorumludur</w:t>
            </w:r>
            <w:r w:rsidRPr="00F004AA">
              <w:t>.</w:t>
            </w:r>
          </w:p>
        </w:tc>
        <w:tc>
          <w:tcPr>
            <w:tcW w:w="636" w:type="pct"/>
          </w:tcPr>
          <w:p w:rsidR="00082C42" w:rsidRDefault="001538DD" w:rsidP="00082C42">
            <w:r>
              <w:rPr>
                <w:rFonts w:ascii="Arial" w:hAnsi="Arial" w:cs="Arial"/>
              </w:rPr>
              <w:lastRenderedPageBreak/>
              <w:t>•</w:t>
            </w:r>
            <w:r w:rsidR="00911475" w:rsidRPr="00F004AA">
              <w:t xml:space="preserve"> </w:t>
            </w:r>
            <w:r w:rsidR="00E42B3A" w:rsidRPr="00DB469A">
              <w:t xml:space="preserve">Takım </w:t>
            </w:r>
            <w:r w:rsidR="00E42B3A" w:rsidRPr="00E42B3A">
              <w:t>üyeleri arasında görev / rolleri</w:t>
            </w:r>
            <w:r w:rsidR="00082C42">
              <w:t>n</w:t>
            </w:r>
            <w:r w:rsidR="00E42B3A" w:rsidRPr="00E42B3A">
              <w:t xml:space="preserve"> </w:t>
            </w:r>
            <w:r w:rsidR="00E42B3A" w:rsidRPr="00E42B3A">
              <w:t>dağılımı</w:t>
            </w:r>
            <w:r w:rsidR="00911475" w:rsidRPr="00F004AA">
              <w:t xml:space="preserve">. </w:t>
            </w:r>
            <w:r w:rsidR="00082C42">
              <w:t>Öğrenciler araştırma yürütmek için takımlar halinde çalışma</w:t>
            </w:r>
            <w:r w:rsidR="00082C42">
              <w:t>sı</w:t>
            </w:r>
            <w:r w:rsidR="00082C42">
              <w:t xml:space="preserve"> gerekiyor,</w:t>
            </w:r>
          </w:p>
          <w:p w:rsidR="00911475" w:rsidRPr="00F004AA" w:rsidRDefault="00082C42" w:rsidP="00082C42">
            <w:proofErr w:type="gramStart"/>
            <w:r>
              <w:t>ve</w:t>
            </w:r>
            <w:proofErr w:type="gramEnd"/>
            <w:r>
              <w:t xml:space="preserve"> bir takım içinde</w:t>
            </w:r>
            <w:r>
              <w:t>ki</w:t>
            </w:r>
            <w:r>
              <w:t xml:space="preserve"> her öğrencinin farklı bir rol alma</w:t>
            </w:r>
            <w:r>
              <w:t>sı</w:t>
            </w:r>
            <w:r>
              <w:t xml:space="preserve"> gerekiyor</w:t>
            </w:r>
            <w:r w:rsidR="00911475" w:rsidRPr="00F004AA">
              <w:t>.</w:t>
            </w:r>
          </w:p>
        </w:tc>
        <w:tc>
          <w:tcPr>
            <w:tcW w:w="466" w:type="pct"/>
          </w:tcPr>
          <w:p w:rsidR="00911475" w:rsidRPr="00F004AA" w:rsidRDefault="001538DD" w:rsidP="001538DD">
            <w:r>
              <w:rPr>
                <w:rFonts w:ascii="Arial" w:hAnsi="Arial" w:cs="Arial"/>
              </w:rPr>
              <w:t>•</w:t>
            </w:r>
            <w:r w:rsidR="00911475" w:rsidRPr="00F004AA">
              <w:t xml:space="preserve"> </w:t>
            </w:r>
            <w:r w:rsidR="00082C42" w:rsidRPr="00082C42">
              <w:t>Takım üyeleri bir seçim yapmak / sorular üzerinde hemfikir</w:t>
            </w:r>
            <w:r w:rsidR="00082C42">
              <w:t xml:space="preserve"> olur</w:t>
            </w:r>
            <w:r w:rsidR="00911475" w:rsidRPr="00F004AA">
              <w:t>.</w:t>
            </w:r>
          </w:p>
        </w:tc>
        <w:tc>
          <w:tcPr>
            <w:tcW w:w="551" w:type="pct"/>
          </w:tcPr>
          <w:p w:rsidR="00911475" w:rsidRPr="00F004AA" w:rsidRDefault="001538DD" w:rsidP="009A455F">
            <w:r>
              <w:rPr>
                <w:rFonts w:ascii="Arial" w:hAnsi="Arial" w:cs="Arial"/>
              </w:rPr>
              <w:t>•</w:t>
            </w:r>
            <w:r w:rsidR="00911475" w:rsidRPr="00F004AA">
              <w:t xml:space="preserve"> </w:t>
            </w:r>
            <w:r w:rsidR="00082C42" w:rsidRPr="00082C42">
              <w:t>Takım</w:t>
            </w:r>
            <w:r w:rsidR="00082C42">
              <w:t>ı</w:t>
            </w:r>
            <w:r w:rsidR="00082C42" w:rsidRPr="00082C42">
              <w:t xml:space="preserve">n her üyesi </w:t>
            </w:r>
            <w:r w:rsidR="00082C42">
              <w:t>kendi</w:t>
            </w:r>
            <w:r w:rsidR="00082C42" w:rsidRPr="00082C42">
              <w:t xml:space="preserve"> çalışmalarını yerine getirir</w:t>
            </w:r>
            <w:r w:rsidR="00911475" w:rsidRPr="00F004AA">
              <w:t xml:space="preserve">. </w:t>
            </w:r>
          </w:p>
          <w:p w:rsidR="00911475" w:rsidRPr="00F004AA" w:rsidRDefault="001538DD" w:rsidP="00082C42">
            <w:r>
              <w:rPr>
                <w:rFonts w:ascii="Arial" w:hAnsi="Arial" w:cs="Arial"/>
              </w:rPr>
              <w:t>•</w:t>
            </w:r>
            <w:r w:rsidR="00911475" w:rsidRPr="00F004AA">
              <w:t xml:space="preserve"> </w:t>
            </w:r>
            <w:r w:rsidR="00082C42" w:rsidRPr="00082C42">
              <w:t>Öğrenciler görüşler, sonuçlar paylaş</w:t>
            </w:r>
            <w:r w:rsidR="00082C42">
              <w:t>ır</w:t>
            </w:r>
            <w:r w:rsidR="00911475" w:rsidRPr="00F004AA">
              <w:t>.</w:t>
            </w:r>
          </w:p>
        </w:tc>
        <w:tc>
          <w:tcPr>
            <w:tcW w:w="805" w:type="pct"/>
          </w:tcPr>
          <w:p w:rsidR="00911475" w:rsidRPr="00F004AA" w:rsidRDefault="00CD0973" w:rsidP="00082C42">
            <w:r>
              <w:rPr>
                <w:rFonts w:ascii="Arial" w:hAnsi="Arial" w:cs="Arial"/>
              </w:rPr>
              <w:t>•</w:t>
            </w:r>
            <w:r w:rsidR="00911475" w:rsidRPr="00F004AA">
              <w:t xml:space="preserve"> </w:t>
            </w:r>
            <w:r w:rsidR="00082C42">
              <w:t xml:space="preserve">Öğrenciler cevapları için </w:t>
            </w:r>
            <w:proofErr w:type="spellStart"/>
            <w:r w:rsidR="00082C42">
              <w:t>blogda</w:t>
            </w:r>
            <w:proofErr w:type="spellEnd"/>
            <w:r w:rsidR="00082C42">
              <w:t xml:space="preserve"> </w:t>
            </w:r>
            <w:r w:rsidR="00082C42">
              <w:t>doğru yer bul</w:t>
            </w:r>
            <w:r w:rsidR="00082C42">
              <w:t>ur</w:t>
            </w:r>
            <w:r w:rsidR="00911475" w:rsidRPr="00F004AA">
              <w:t>.</w:t>
            </w:r>
          </w:p>
        </w:tc>
        <w:tc>
          <w:tcPr>
            <w:tcW w:w="720" w:type="pct"/>
          </w:tcPr>
          <w:p w:rsidR="00911475" w:rsidRPr="00F004AA" w:rsidRDefault="00911475" w:rsidP="007B0436"/>
        </w:tc>
        <w:tc>
          <w:tcPr>
            <w:tcW w:w="466" w:type="pct"/>
          </w:tcPr>
          <w:p w:rsidR="00911475" w:rsidRPr="00F004AA" w:rsidRDefault="00CD0973" w:rsidP="00B24BC4">
            <w:r>
              <w:rPr>
                <w:rFonts w:ascii="Arial" w:hAnsi="Arial" w:cs="Arial"/>
              </w:rPr>
              <w:t>•</w:t>
            </w:r>
            <w:r w:rsidR="00911475" w:rsidRPr="00F004AA">
              <w:t xml:space="preserve"> </w:t>
            </w:r>
            <w:r w:rsidR="00B24BC4">
              <w:t>Yapılan</w:t>
            </w:r>
            <w:r w:rsidR="00B24BC4">
              <w:t xml:space="preserve"> ç</w:t>
            </w:r>
            <w:r w:rsidR="00B24BC4">
              <w:t>alışma</w:t>
            </w:r>
            <w:r w:rsidR="00B24BC4">
              <w:t>yı</w:t>
            </w:r>
            <w:r w:rsidR="00B24BC4">
              <w:t xml:space="preserve"> </w:t>
            </w:r>
            <w:r w:rsidR="00B24BC4">
              <w:t>t</w:t>
            </w:r>
            <w:r w:rsidR="00B24BC4">
              <w:t>akım</w:t>
            </w:r>
            <w:r w:rsidR="00B24BC4">
              <w:t>ın</w:t>
            </w:r>
            <w:r w:rsidR="00B24BC4">
              <w:t xml:space="preserve"> tanıtm</w:t>
            </w:r>
            <w:r w:rsidR="00B24BC4">
              <w:t>as</w:t>
            </w:r>
            <w:r w:rsidR="00B24BC4">
              <w:t>ı</w:t>
            </w:r>
            <w:r w:rsidR="00911475" w:rsidRPr="00F004AA">
              <w:t>.</w:t>
            </w:r>
          </w:p>
        </w:tc>
      </w:tr>
      <w:tr w:rsidR="006A205E" w:rsidRPr="00F004AA" w:rsidTr="000E7ADC">
        <w:tc>
          <w:tcPr>
            <w:tcW w:w="339" w:type="pct"/>
          </w:tcPr>
          <w:p w:rsidR="00E02D23" w:rsidRDefault="00E02D23" w:rsidP="00E02D23">
            <w:r>
              <w:lastRenderedPageBreak/>
              <w:t>Yansıtma (Kişinin öğrenme</w:t>
            </w:r>
            <w:r>
              <w:t>si</w:t>
            </w:r>
            <w:r>
              <w:t xml:space="preserve"> üzerine yansıt</w:t>
            </w:r>
            <w:r>
              <w:t>m</w:t>
            </w:r>
            <w:r>
              <w:t>a</w:t>
            </w:r>
            <w:r>
              <w:t>k</w:t>
            </w:r>
            <w:r>
              <w:t xml:space="preserve"> ve etkinlik durumu ve ilerleme</w:t>
            </w:r>
            <w:r>
              <w:t>yi</w:t>
            </w:r>
            <w:r>
              <w:t xml:space="preserve"> raporlama)</w:t>
            </w:r>
          </w:p>
          <w:p w:rsidR="00E02D23" w:rsidRPr="00F004AA" w:rsidRDefault="00E02D23" w:rsidP="00E02D23">
            <w:r>
              <w:t>Değerlendirme</w:t>
            </w:r>
            <w:r>
              <w:t>k</w:t>
            </w:r>
            <w:r>
              <w:t xml:space="preserve"> (tip</w:t>
            </w:r>
            <w:r>
              <w:t>i</w:t>
            </w:r>
            <w:r>
              <w:t xml:space="preserve">, </w:t>
            </w:r>
            <w:proofErr w:type="gramStart"/>
            <w:r>
              <w:t>enstrümanlar</w:t>
            </w:r>
            <w:proofErr w:type="gramEnd"/>
            <w:r>
              <w:t>)</w:t>
            </w:r>
          </w:p>
        </w:tc>
        <w:tc>
          <w:tcPr>
            <w:tcW w:w="1017" w:type="pct"/>
          </w:tcPr>
          <w:p w:rsidR="00E02D23" w:rsidRDefault="00E02D23" w:rsidP="00B51285">
            <w:r>
              <w:t>Yansıtma</w:t>
            </w:r>
          </w:p>
          <w:p w:rsidR="0087603F" w:rsidRDefault="0087603F" w:rsidP="0087603F">
            <w:r>
              <w:t>Boyunca</w:t>
            </w:r>
            <w:r>
              <w:t>:</w:t>
            </w:r>
            <w:r>
              <w:t xml:space="preserve"> Biçimlendirici</w:t>
            </w:r>
            <w:r>
              <w:t xml:space="preserve"> değerlendirmenin ve ilerleme izleme</w:t>
            </w:r>
            <w:r>
              <w:t xml:space="preserve">nin </w:t>
            </w:r>
            <w:r>
              <w:t>önemi,</w:t>
            </w:r>
            <w:r>
              <w:t xml:space="preserve"> k</w:t>
            </w:r>
            <w:r>
              <w:t>endi işbirliği becerileri</w:t>
            </w:r>
            <w:r>
              <w:t>nin</w:t>
            </w:r>
            <w:r>
              <w:t xml:space="preserve"> gelişim</w:t>
            </w:r>
            <w:r>
              <w:t>ini</w:t>
            </w:r>
            <w:r>
              <w:t xml:space="preserve"> bildire</w:t>
            </w:r>
            <w:r>
              <w:t>ce</w:t>
            </w:r>
            <w:r>
              <w:t>k</w:t>
            </w:r>
            <w:r>
              <w:t xml:space="preserve">leri </w:t>
            </w:r>
            <w:r>
              <w:t>öğrenme dergiler için</w:t>
            </w:r>
            <w:r>
              <w:t xml:space="preserve"> </w:t>
            </w:r>
            <w:r>
              <w:t>Örneğin</w:t>
            </w:r>
            <w:r>
              <w:t xml:space="preserve"> </w:t>
            </w:r>
            <w:proofErr w:type="spellStart"/>
            <w:r>
              <w:t>bloglar</w:t>
            </w:r>
            <w:proofErr w:type="spellEnd"/>
            <w:r>
              <w:t xml:space="preserve"> ve</w:t>
            </w:r>
            <w:r>
              <w:t xml:space="preserve"> e</w:t>
            </w:r>
            <w:r>
              <w:t>-dosyalarını</w:t>
            </w:r>
            <w:r>
              <w:t xml:space="preserve"> </w:t>
            </w:r>
            <w:r>
              <w:t>kullanma.</w:t>
            </w:r>
          </w:p>
          <w:p w:rsidR="00911475" w:rsidRPr="00F004AA" w:rsidRDefault="00540E24" w:rsidP="00B51285">
            <w:r w:rsidRPr="00540E24">
              <w:t>Buna ek olarak kolektif bir e-</w:t>
            </w:r>
            <w:proofErr w:type="spellStart"/>
            <w:r w:rsidRPr="00540E24">
              <w:t>portfolyo</w:t>
            </w:r>
            <w:proofErr w:type="spellEnd"/>
            <w:r w:rsidRPr="00540E24">
              <w:t xml:space="preserve"> başarı kanıtlarını tutabilir</w:t>
            </w:r>
            <w:r w:rsidR="00911475" w:rsidRPr="00F004AA">
              <w:t xml:space="preserve">. </w:t>
            </w:r>
          </w:p>
          <w:p w:rsidR="00911475" w:rsidRPr="00F004AA" w:rsidRDefault="00E02D23" w:rsidP="00B51285">
            <w:r>
              <w:t>Değerlendirme</w:t>
            </w:r>
            <w:r w:rsidR="00911475" w:rsidRPr="00F004AA">
              <w:t xml:space="preserve"> </w:t>
            </w:r>
          </w:p>
          <w:p w:rsidR="00540E24" w:rsidRDefault="00540E24" w:rsidP="00540E24">
            <w:r>
              <w:t>Öğrencilerimi hayal et aşamasına dâhil edebilirim mi?</w:t>
            </w:r>
          </w:p>
          <w:p w:rsidR="00911475" w:rsidRPr="00F004AA" w:rsidRDefault="00540E24" w:rsidP="00540E24">
            <w:r>
              <w:t>(ör</w:t>
            </w:r>
            <w:r>
              <w:t xml:space="preserve"> </w:t>
            </w:r>
            <w:proofErr w:type="spellStart"/>
            <w:r>
              <w:t>wishwall</w:t>
            </w:r>
            <w:proofErr w:type="spellEnd"/>
            <w:r>
              <w:t xml:space="preserve"> üzerinde</w:t>
            </w:r>
            <w:r>
              <w:t xml:space="preserve"> </w:t>
            </w:r>
            <w:r>
              <w:t>cevap sayıları)</w:t>
            </w:r>
            <w:r w:rsidR="00911475" w:rsidRPr="00F004AA">
              <w:t>?</w:t>
            </w:r>
          </w:p>
        </w:tc>
        <w:tc>
          <w:tcPr>
            <w:tcW w:w="636" w:type="pct"/>
          </w:tcPr>
          <w:p w:rsidR="00911475" w:rsidRPr="00F004AA" w:rsidRDefault="00E02D23" w:rsidP="00911475">
            <w:r>
              <w:t>Yansıtma</w:t>
            </w:r>
            <w:r w:rsidR="00911475" w:rsidRPr="00F004AA">
              <w:t xml:space="preserve"> </w:t>
            </w:r>
          </w:p>
          <w:p w:rsidR="00911475" w:rsidRPr="00F004AA" w:rsidRDefault="00540E24" w:rsidP="00540E24">
            <w:r w:rsidRPr="00540E24">
              <w:t>Öğrenciler</w:t>
            </w:r>
            <w:r>
              <w:t xml:space="preserve"> </w:t>
            </w:r>
            <w:r w:rsidRPr="00540E24">
              <w:t>ne kadar ilgili veri buldu</w:t>
            </w:r>
            <w:r w:rsidR="00911475" w:rsidRPr="00F004AA">
              <w:t>?</w:t>
            </w:r>
          </w:p>
        </w:tc>
        <w:tc>
          <w:tcPr>
            <w:tcW w:w="466" w:type="pct"/>
          </w:tcPr>
          <w:p w:rsidR="00911475" w:rsidRPr="00F004AA" w:rsidRDefault="00E02D23" w:rsidP="00B51285">
            <w:r>
              <w:t>Yansıtma</w:t>
            </w:r>
            <w:r w:rsidR="00911475" w:rsidRPr="00F004AA">
              <w:t xml:space="preserve"> </w:t>
            </w:r>
          </w:p>
          <w:p w:rsidR="00911475" w:rsidRPr="00F004AA" w:rsidRDefault="00063008" w:rsidP="00063008">
            <w:r>
              <w:t>Raportör</w:t>
            </w:r>
            <w:r>
              <w:t xml:space="preserve"> </w:t>
            </w:r>
            <w:r>
              <w:t>takım üyelerinin her biri</w:t>
            </w:r>
            <w:r>
              <w:t>nin</w:t>
            </w:r>
            <w:r>
              <w:t>, bugüne kadar yaptıkları</w:t>
            </w:r>
            <w:r>
              <w:t xml:space="preserve"> içi</w:t>
            </w:r>
            <w:r>
              <w:t xml:space="preserve">n bir ses </w:t>
            </w:r>
            <w:proofErr w:type="spellStart"/>
            <w:r>
              <w:t>klibi</w:t>
            </w:r>
            <w:proofErr w:type="spellEnd"/>
            <w:r>
              <w:t xml:space="preserve"> kaydetme</w:t>
            </w:r>
            <w:r>
              <w:t>lerini</w:t>
            </w:r>
            <w:r>
              <w:t xml:space="preserve"> i</w:t>
            </w:r>
            <w:r>
              <w:t>ste</w:t>
            </w:r>
            <w:r>
              <w:t>r</w:t>
            </w:r>
            <w:r w:rsidR="00911475" w:rsidRPr="00F004AA">
              <w:t xml:space="preserve">. </w:t>
            </w:r>
            <w:r w:rsidRPr="00063008">
              <w:t xml:space="preserve">Bu aynı zamanda </w:t>
            </w:r>
            <w:proofErr w:type="spellStart"/>
            <w:r w:rsidRPr="00063008">
              <w:t>bloga</w:t>
            </w:r>
            <w:proofErr w:type="spellEnd"/>
            <w:r w:rsidRPr="00063008">
              <w:t xml:space="preserve"> yüklenir</w:t>
            </w:r>
            <w:r w:rsidR="00911475" w:rsidRPr="00F004AA">
              <w:t xml:space="preserve">. </w:t>
            </w:r>
          </w:p>
          <w:p w:rsidR="00911475" w:rsidRPr="00F004AA" w:rsidRDefault="00063008" w:rsidP="00B51285">
            <w:r>
              <w:t>Değerlendirme</w:t>
            </w:r>
            <w:r w:rsidR="00911475" w:rsidRPr="00F004AA">
              <w:t xml:space="preserve"> </w:t>
            </w:r>
          </w:p>
          <w:p w:rsidR="00911475" w:rsidRPr="00F004AA" w:rsidRDefault="00063008" w:rsidP="00B51285">
            <w:r w:rsidRPr="00063008">
              <w:t>Hazırlanan soruların sayısı ve alaka düzeyi</w:t>
            </w:r>
          </w:p>
          <w:p w:rsidR="00911475" w:rsidRPr="00F004AA" w:rsidRDefault="00063008" w:rsidP="00B51285">
            <w:r w:rsidRPr="00063008">
              <w:t>Online anket Kalitesi</w:t>
            </w:r>
            <w:r w:rsidR="00911475" w:rsidRPr="00F004AA">
              <w:t xml:space="preserve"> – </w:t>
            </w:r>
            <w:r w:rsidRPr="00063008">
              <w:t xml:space="preserve">Teknik </w:t>
            </w:r>
            <w:r w:rsidRPr="00063008">
              <w:lastRenderedPageBreak/>
              <w:t>görünüm (veri toplama kalitesi).</w:t>
            </w:r>
          </w:p>
        </w:tc>
        <w:tc>
          <w:tcPr>
            <w:tcW w:w="551" w:type="pct"/>
          </w:tcPr>
          <w:p w:rsidR="00911475" w:rsidRPr="00F004AA" w:rsidRDefault="00E02D23" w:rsidP="00B51285">
            <w:r>
              <w:lastRenderedPageBreak/>
              <w:t>Değerlendirme</w:t>
            </w:r>
            <w:r w:rsidR="00911475" w:rsidRPr="00F004AA">
              <w:t xml:space="preserve"> </w:t>
            </w:r>
          </w:p>
          <w:p w:rsidR="00911475" w:rsidRPr="00F004AA" w:rsidRDefault="00063008" w:rsidP="00B51285">
            <w:proofErr w:type="spellStart"/>
            <w:r w:rsidRPr="00063008">
              <w:t>Blog</w:t>
            </w:r>
            <w:proofErr w:type="spellEnd"/>
            <w:r w:rsidRPr="00063008">
              <w:t xml:space="preserve"> / </w:t>
            </w:r>
            <w:proofErr w:type="spellStart"/>
            <w:r w:rsidRPr="00063008">
              <w:t>Glogster</w:t>
            </w:r>
            <w:proofErr w:type="spellEnd"/>
            <w:r w:rsidRPr="00063008">
              <w:t xml:space="preserve"> sunum İçeriği</w:t>
            </w:r>
            <w:r w:rsidR="00911475" w:rsidRPr="00F004AA">
              <w:t>.</w:t>
            </w:r>
          </w:p>
        </w:tc>
        <w:tc>
          <w:tcPr>
            <w:tcW w:w="805" w:type="pct"/>
          </w:tcPr>
          <w:p w:rsidR="00911475" w:rsidRPr="00F004AA" w:rsidRDefault="00E02D23" w:rsidP="00B51285">
            <w:r>
              <w:t>Yansıtma</w:t>
            </w:r>
            <w:r w:rsidR="00911475" w:rsidRPr="00F004AA">
              <w:t xml:space="preserve"> </w:t>
            </w:r>
          </w:p>
          <w:p w:rsidR="00063008" w:rsidRDefault="00063008" w:rsidP="00063008">
            <w:r>
              <w:t xml:space="preserve">Görüşmeler öncesinde </w:t>
            </w:r>
            <w:r w:rsidR="00E161CF">
              <w:t>takım</w:t>
            </w:r>
            <w:r>
              <w:t xml:space="preserve"> Online paylaşılan düzenleme aracı üzerinde kullanarak,</w:t>
            </w:r>
            <w:r w:rsidR="00E161CF">
              <w:t xml:space="preserve"> k</w:t>
            </w:r>
            <w:r>
              <w:t>im</w:t>
            </w:r>
            <w:r w:rsidR="00E161CF">
              <w:t>in</w:t>
            </w:r>
            <w:r>
              <w:t xml:space="preserve"> ne katkılarda bulun</w:t>
            </w:r>
            <w:r w:rsidR="00E161CF">
              <w:t>d</w:t>
            </w:r>
            <w:r>
              <w:t>u</w:t>
            </w:r>
            <w:r w:rsidR="00E161CF">
              <w:t>ğ</w:t>
            </w:r>
            <w:r>
              <w:t>u</w:t>
            </w:r>
            <w:r w:rsidR="00E161CF">
              <w:t xml:space="preserve">nu </w:t>
            </w:r>
            <w:r w:rsidR="00E161CF">
              <w:t>tanımla</w:t>
            </w:r>
            <w:r w:rsidR="00E161CF">
              <w:t xml:space="preserve">yan </w:t>
            </w:r>
            <w:r w:rsidR="00E161CF">
              <w:t>çevrimiçi işbirliği oturumunda bulunur</w:t>
            </w:r>
            <w:r>
              <w:t>.</w:t>
            </w:r>
          </w:p>
          <w:p w:rsidR="00E161CF" w:rsidRPr="00F004AA" w:rsidRDefault="00E161CF" w:rsidP="00063008"/>
          <w:p w:rsidR="00911475" w:rsidRPr="00F004AA" w:rsidRDefault="00063008" w:rsidP="00B51285">
            <w:r>
              <w:t>Değerlendirme</w:t>
            </w:r>
            <w:r w:rsidR="00911475" w:rsidRPr="00F004AA">
              <w:t xml:space="preserve"> </w:t>
            </w:r>
          </w:p>
          <w:p w:rsidR="00E161CF" w:rsidRPr="00F004AA" w:rsidRDefault="00E161CF" w:rsidP="00E161CF">
            <w:r>
              <w:t>Hazırlanan</w:t>
            </w:r>
            <w:r>
              <w:t xml:space="preserve"> ve soru</w:t>
            </w:r>
            <w:r>
              <w:t xml:space="preserve">lan </w:t>
            </w:r>
            <w:r>
              <w:t>soruların</w:t>
            </w:r>
            <w:r>
              <w:t xml:space="preserve"> s</w:t>
            </w:r>
            <w:r>
              <w:t>ayı ve içeriği</w:t>
            </w:r>
          </w:p>
        </w:tc>
        <w:tc>
          <w:tcPr>
            <w:tcW w:w="720" w:type="pct"/>
          </w:tcPr>
          <w:p w:rsidR="00911475" w:rsidRPr="00F004AA" w:rsidRDefault="00E02D23" w:rsidP="00B51285">
            <w:r>
              <w:t>Yansıtma</w:t>
            </w:r>
            <w:r w:rsidR="00911475" w:rsidRPr="00F004AA">
              <w:t xml:space="preserve"> </w:t>
            </w:r>
          </w:p>
          <w:p w:rsidR="00D87128" w:rsidRDefault="00D51835" w:rsidP="00D87128">
            <w:r>
              <w:t>Öncü</w:t>
            </w:r>
            <w:r w:rsidRPr="00F004AA">
              <w:t xml:space="preserve"> </w:t>
            </w:r>
            <w:r w:rsidR="00D87128">
              <w:t>Raportör</w:t>
            </w:r>
            <w:r w:rsidR="00D87128">
              <w:t xml:space="preserve"> </w:t>
            </w:r>
            <w:proofErr w:type="spellStart"/>
            <w:r w:rsidR="00D87128">
              <w:t>blog</w:t>
            </w:r>
            <w:proofErr w:type="spellEnd"/>
            <w:r w:rsidR="00D87128">
              <w:t xml:space="preserve"> ve ses raporları</w:t>
            </w:r>
            <w:r w:rsidR="00D87128">
              <w:t>nı</w:t>
            </w:r>
            <w:r w:rsidR="00D87128">
              <w:t xml:space="preserve"> gözden geçirmiştir,</w:t>
            </w:r>
            <w:r w:rsidR="00D87128">
              <w:t xml:space="preserve"> h</w:t>
            </w:r>
            <w:r w:rsidR="00D87128">
              <w:t xml:space="preserve">er öğrenciye </w:t>
            </w:r>
            <w:r w:rsidR="00D87128">
              <w:t>b</w:t>
            </w:r>
            <w:r w:rsidR="00D87128">
              <w:t>ir ilerleme raporu, bir takım raporu</w:t>
            </w:r>
            <w:r>
              <w:t xml:space="preserve"> </w:t>
            </w:r>
            <w:r w:rsidR="00D87128">
              <w:t>ve destek maddeleriyle birlikte</w:t>
            </w:r>
            <w:r w:rsidR="00D87128">
              <w:t xml:space="preserve"> </w:t>
            </w:r>
            <w:r w:rsidR="00D87128">
              <w:t>Onlar başka ne gibi çalışmaları yapmal</w:t>
            </w:r>
            <w:r w:rsidR="00D87128">
              <w:t>ar</w:t>
            </w:r>
            <w:r w:rsidR="00D87128">
              <w:t>ı</w:t>
            </w:r>
            <w:r w:rsidR="00D87128">
              <w:t xml:space="preserve"> gerektiği </w:t>
            </w:r>
            <w:r w:rsidR="00D87128">
              <w:t>üzerinde</w:t>
            </w:r>
            <w:r w:rsidR="00D87128">
              <w:t xml:space="preserve"> </w:t>
            </w:r>
            <w:r w:rsidR="00D87128">
              <w:t>rehberlik</w:t>
            </w:r>
            <w:r w:rsidR="00D87128">
              <w:t xml:space="preserve"> </w:t>
            </w:r>
            <w:r w:rsidR="00D87128">
              <w:t>sağlıyor</w:t>
            </w:r>
            <w:r w:rsidR="00911475" w:rsidRPr="00F004AA">
              <w:t xml:space="preserve">. </w:t>
            </w:r>
          </w:p>
          <w:p w:rsidR="00911475" w:rsidRPr="00F004AA" w:rsidRDefault="00D87128" w:rsidP="00D51835">
            <w:proofErr w:type="spellStart"/>
            <w:r>
              <w:t>Herman</w:t>
            </w:r>
            <w:proofErr w:type="spellEnd"/>
            <w:r>
              <w:t>, Her takım</w:t>
            </w:r>
            <w:r>
              <w:t>la</w:t>
            </w:r>
            <w:r>
              <w:t xml:space="preserve"> bu destek toplantıları</w:t>
            </w:r>
            <w:r>
              <w:t>nda</w:t>
            </w:r>
            <w:r>
              <w:t xml:space="preserve"> düzenli</w:t>
            </w:r>
            <w:r>
              <w:t xml:space="preserve"> </w:t>
            </w:r>
            <w:r>
              <w:t>bulunur</w:t>
            </w:r>
            <w:r>
              <w:t xml:space="preserve"> </w:t>
            </w:r>
            <w:r>
              <w:t>ve her öğrenci için bir ilerleme kaydı birikti</w:t>
            </w:r>
            <w:r>
              <w:t>rir</w:t>
            </w:r>
            <w:r w:rsidR="00911475" w:rsidRPr="00F004AA">
              <w:t xml:space="preserve">. </w:t>
            </w:r>
            <w:r w:rsidR="00D51835">
              <w:t>Kimin</w:t>
            </w:r>
            <w:r w:rsidR="00D51835">
              <w:t xml:space="preserve"> ne</w:t>
            </w:r>
            <w:r w:rsidR="00D51835">
              <w:t xml:space="preserve"> </w:t>
            </w:r>
            <w:r w:rsidR="00D51835">
              <w:t>elde etti</w:t>
            </w:r>
            <w:r w:rsidR="00D51835">
              <w:t xml:space="preserve">ğini </w:t>
            </w:r>
            <w:r w:rsidR="00D51835">
              <w:t>ve</w:t>
            </w:r>
            <w:r w:rsidR="00D51835">
              <w:t xml:space="preserve"> </w:t>
            </w:r>
            <w:r w:rsidR="00D51835">
              <w:t xml:space="preserve">herkesin iyi </w:t>
            </w:r>
            <w:r w:rsidR="00D51835">
              <w:t xml:space="preserve">bir </w:t>
            </w:r>
            <w:r w:rsidR="00D51835">
              <w:t>katkı</w:t>
            </w:r>
            <w:r w:rsidR="00D51835">
              <w:t>da</w:t>
            </w:r>
            <w:r w:rsidR="00D51835">
              <w:t xml:space="preserve"> </w:t>
            </w:r>
            <w:r w:rsidR="00D51835">
              <w:t xml:space="preserve">bulunabilmesini </w:t>
            </w:r>
            <w:r w:rsidR="00D51835">
              <w:lastRenderedPageBreak/>
              <w:t xml:space="preserve">sağlamak için </w:t>
            </w:r>
            <w:r w:rsidR="00D51835">
              <w:t>kimin gelecek faaliyetler</w:t>
            </w:r>
            <w:r w:rsidR="00D51835">
              <w:t>de</w:t>
            </w:r>
            <w:r w:rsidR="00D51835">
              <w:t xml:space="preserve"> bir katkı daha yapması gerek</w:t>
            </w:r>
            <w:r w:rsidR="00D51835">
              <w:t>t</w:t>
            </w:r>
            <w:r w:rsidR="00D51835">
              <w:t>i</w:t>
            </w:r>
            <w:r w:rsidR="00D51835">
              <w:t xml:space="preserve">ğine </w:t>
            </w:r>
            <w:r w:rsidR="00D51835">
              <w:t xml:space="preserve">tüm öğrenciler toplantılarda birlikte </w:t>
            </w:r>
            <w:r w:rsidR="00D51835">
              <w:t>karar v</w:t>
            </w:r>
            <w:r w:rsidR="00D51835">
              <w:t>e</w:t>
            </w:r>
            <w:r w:rsidR="00D51835">
              <w:t>r</w:t>
            </w:r>
            <w:r w:rsidR="00D51835">
              <w:t>iyorlar</w:t>
            </w:r>
            <w:r w:rsidR="00911475" w:rsidRPr="00F004AA">
              <w:t xml:space="preserve">. </w:t>
            </w:r>
          </w:p>
          <w:p w:rsidR="00EB3784" w:rsidRPr="00F004AA" w:rsidRDefault="00D51835" w:rsidP="00EB3784">
            <w:r>
              <w:t>Öncü</w:t>
            </w:r>
            <w:r w:rsidRPr="00F004AA">
              <w:t xml:space="preserve"> </w:t>
            </w:r>
            <w:r>
              <w:t xml:space="preserve">Raportör </w:t>
            </w:r>
            <w:r w:rsidR="00EB3784">
              <w:t>o</w:t>
            </w:r>
            <w:r w:rsidR="00EB3784">
              <w:t>nlar</w:t>
            </w:r>
            <w:r w:rsidR="00EB3784">
              <w:t>ın</w:t>
            </w:r>
            <w:r w:rsidR="00EB3784">
              <w:t xml:space="preserve"> aldıkları bilgiler</w:t>
            </w:r>
            <w:r w:rsidR="00EB3784">
              <w:t>e karşı</w:t>
            </w:r>
            <w:r w:rsidR="00EB3784">
              <w:t xml:space="preserve"> </w:t>
            </w:r>
            <w:r w:rsidR="00EB3784">
              <w:t>eleştirel</w:t>
            </w:r>
            <w:r w:rsidR="00EB3784">
              <w:t xml:space="preserve"> oldu</w:t>
            </w:r>
            <w:r w:rsidR="00EB3784">
              <w:t>kları</w:t>
            </w:r>
            <w:r w:rsidR="00EB3784">
              <w:t xml:space="preserve">ndan emin </w:t>
            </w:r>
            <w:proofErr w:type="gramStart"/>
            <w:r w:rsidR="00EB3784">
              <w:t>olma</w:t>
            </w:r>
            <w:r w:rsidR="00EB3784">
              <w:t>k</w:t>
            </w:r>
            <w:r w:rsidR="00EB3784">
              <w:t>,</w:t>
            </w:r>
            <w:proofErr w:type="gramEnd"/>
            <w:r w:rsidR="00EB3784">
              <w:t xml:space="preserve"> </w:t>
            </w:r>
            <w:r w:rsidR="00EB3784">
              <w:t>ve kaynaklar</w:t>
            </w:r>
            <w:r w:rsidR="00EB3784">
              <w:t>ın</w:t>
            </w:r>
            <w:r w:rsidR="00EB3784">
              <w:t xml:space="preserve"> güvenilir</w:t>
            </w:r>
            <w:r w:rsidR="00EB3784">
              <w:t xml:space="preserve">liği </w:t>
            </w:r>
            <w:r w:rsidR="00EB3784">
              <w:t>ve</w:t>
            </w:r>
            <w:r w:rsidR="00EB3784">
              <w:t xml:space="preserve"> derinliği </w:t>
            </w:r>
            <w:r w:rsidR="00EB3784">
              <w:t>konusunda dikkatli düşün</w:t>
            </w:r>
            <w:r w:rsidR="00EB3784">
              <w:t xml:space="preserve">meleri </w:t>
            </w:r>
            <w:r w:rsidR="00EB3784">
              <w:t>için onlara kılavuzluk eder</w:t>
            </w:r>
            <w:r w:rsidR="00EB3784">
              <w:t>.</w:t>
            </w:r>
          </w:p>
        </w:tc>
        <w:tc>
          <w:tcPr>
            <w:tcW w:w="466" w:type="pct"/>
          </w:tcPr>
          <w:p w:rsidR="00911475" w:rsidRPr="00F004AA" w:rsidRDefault="00E02D23" w:rsidP="00B447BC">
            <w:r>
              <w:lastRenderedPageBreak/>
              <w:t>Değerlendirme</w:t>
            </w:r>
            <w:r w:rsidR="00911475" w:rsidRPr="00F004AA">
              <w:t xml:space="preserve"> </w:t>
            </w:r>
          </w:p>
          <w:p w:rsidR="00911475" w:rsidRPr="00F004AA" w:rsidRDefault="00EB3784" w:rsidP="00B447BC">
            <w:r w:rsidRPr="00EB3784">
              <w:t>Tepkiler ve yorumlar</w:t>
            </w:r>
            <w:r w:rsidR="00911475" w:rsidRPr="00F004AA">
              <w:t xml:space="preserve"> </w:t>
            </w:r>
          </w:p>
          <w:p w:rsidR="00911475" w:rsidRPr="00F004AA" w:rsidRDefault="000644F4" w:rsidP="000644F4">
            <w:r w:rsidRPr="000644F4">
              <w:t xml:space="preserve">Öğrencilerin final notu proje </w:t>
            </w:r>
            <w:proofErr w:type="spellStart"/>
            <w:r w:rsidRPr="000644F4">
              <w:t>blogunda</w:t>
            </w:r>
            <w:r>
              <w:t>n</w:t>
            </w:r>
            <w:proofErr w:type="spellEnd"/>
            <w:r w:rsidRPr="000644F4">
              <w:t xml:space="preserve"> ulaşılabil</w:t>
            </w:r>
            <w:r>
              <w:t>en</w:t>
            </w:r>
            <w:r w:rsidRPr="000644F4">
              <w:t xml:space="preserve"> yaptıkları katkıları</w:t>
            </w:r>
            <w:r>
              <w:t>na</w:t>
            </w:r>
            <w:r w:rsidRPr="000644F4">
              <w:t xml:space="preserve"> dayanmaktadır.</w:t>
            </w:r>
          </w:p>
        </w:tc>
      </w:tr>
    </w:tbl>
    <w:p w:rsidR="007B0436" w:rsidRPr="00F004AA" w:rsidRDefault="007B0436" w:rsidP="007B0436">
      <w:r w:rsidRPr="00F004AA">
        <w:lastRenderedPageBreak/>
        <w:t>.</w:t>
      </w:r>
    </w:p>
    <w:p w:rsidR="00FD73BC" w:rsidRPr="00F004AA" w:rsidRDefault="000644F4" w:rsidP="00FD73BC">
      <w:r w:rsidRPr="000644F4">
        <w:t>Danışma kurulu</w:t>
      </w:r>
      <w:r>
        <w:t>ndan</w:t>
      </w:r>
      <w:r w:rsidRPr="000644F4">
        <w:t xml:space="preserve"> </w:t>
      </w:r>
      <w:r>
        <w:t>e</w:t>
      </w:r>
      <w:r w:rsidRPr="000644F4">
        <w:t>k yorumlar</w:t>
      </w:r>
      <w:r w:rsidR="00FD73BC" w:rsidRPr="00F004AA">
        <w:t>:</w:t>
      </w:r>
    </w:p>
    <w:p w:rsidR="00FD73BC" w:rsidRPr="00F004AA" w:rsidRDefault="000644F4" w:rsidP="00FD73BC">
      <w:r>
        <w:rPr>
          <w:rFonts w:ascii="Arial" w:hAnsi="Arial" w:cs="Arial"/>
        </w:rPr>
        <w:t>•</w:t>
      </w:r>
      <w:r w:rsidRPr="00F004AA">
        <w:t xml:space="preserve"> </w:t>
      </w:r>
      <w:r w:rsidRPr="000644F4">
        <w:t>Litvanya</w:t>
      </w:r>
      <w:r w:rsidR="00FD73BC" w:rsidRPr="00F004AA">
        <w:t xml:space="preserve">: </w:t>
      </w:r>
      <w:r w:rsidRPr="000644F4">
        <w:t xml:space="preserve">burada </w:t>
      </w:r>
      <w:r w:rsidRPr="000644F4">
        <w:t>kullanışlı örnekler ve rehberlik bulabilirsiniz</w:t>
      </w:r>
      <w:r w:rsidR="00FD73BC" w:rsidRPr="00F004AA">
        <w:t xml:space="preserve">: </w:t>
      </w:r>
      <w:r w:rsidRPr="000644F4">
        <w:t>İŞBİRLİĞİ</w:t>
      </w:r>
      <w:r w:rsidR="00FD73BC" w:rsidRPr="00F004AA">
        <w:t xml:space="preserve">: http://www.emokymasis.com/; </w:t>
      </w:r>
      <w:r w:rsidRPr="000644F4">
        <w:t>ONLINE ÖĞRENME Y</w:t>
      </w:r>
      <w:bookmarkStart w:id="0" w:name="_GoBack"/>
      <w:bookmarkEnd w:id="0"/>
      <w:r w:rsidRPr="000644F4">
        <w:t>ETENEĞİ İÇİN DEĞERLENDİRME ARAÇLARI</w:t>
      </w:r>
      <w:proofErr w:type="gramStart"/>
      <w:r w:rsidR="00FD73BC" w:rsidRPr="00F004AA">
        <w:t>)</w:t>
      </w:r>
      <w:proofErr w:type="gramEnd"/>
      <w:r w:rsidR="00FD73BC" w:rsidRPr="00F004AA">
        <w:t>: http://mokomes5-8.ugdome.lt/index.php/voratinklis-menu</w:t>
      </w:r>
    </w:p>
    <w:sectPr w:rsidR="00FD73BC" w:rsidRPr="00F004AA" w:rsidSect="006A205E">
      <w:pgSz w:w="16838" w:h="11906" w:orient="landscape"/>
      <w:pgMar w:top="1417" w:right="0"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36"/>
    <w:rsid w:val="00012224"/>
    <w:rsid w:val="00063008"/>
    <w:rsid w:val="000644F4"/>
    <w:rsid w:val="00082C42"/>
    <w:rsid w:val="000A7202"/>
    <w:rsid w:val="000B13CD"/>
    <w:rsid w:val="000E7ADC"/>
    <w:rsid w:val="00144D4A"/>
    <w:rsid w:val="001538DD"/>
    <w:rsid w:val="002618DE"/>
    <w:rsid w:val="003052E5"/>
    <w:rsid w:val="00336CC0"/>
    <w:rsid w:val="00386C98"/>
    <w:rsid w:val="003F283F"/>
    <w:rsid w:val="004D13F4"/>
    <w:rsid w:val="004D1552"/>
    <w:rsid w:val="00540E24"/>
    <w:rsid w:val="00597FF8"/>
    <w:rsid w:val="005A2186"/>
    <w:rsid w:val="005A2D62"/>
    <w:rsid w:val="005A3D68"/>
    <w:rsid w:val="005A4FBF"/>
    <w:rsid w:val="005D3646"/>
    <w:rsid w:val="00636893"/>
    <w:rsid w:val="006A205E"/>
    <w:rsid w:val="00720FF1"/>
    <w:rsid w:val="00787757"/>
    <w:rsid w:val="007B0436"/>
    <w:rsid w:val="0082205F"/>
    <w:rsid w:val="0083148F"/>
    <w:rsid w:val="00871BBF"/>
    <w:rsid w:val="0087603F"/>
    <w:rsid w:val="008C2CB9"/>
    <w:rsid w:val="008F3A52"/>
    <w:rsid w:val="00911475"/>
    <w:rsid w:val="009A455F"/>
    <w:rsid w:val="00A553EA"/>
    <w:rsid w:val="00A64965"/>
    <w:rsid w:val="00A713D0"/>
    <w:rsid w:val="00AB5CE3"/>
    <w:rsid w:val="00AE0584"/>
    <w:rsid w:val="00B24BC4"/>
    <w:rsid w:val="00B447BC"/>
    <w:rsid w:val="00B51285"/>
    <w:rsid w:val="00BB1C43"/>
    <w:rsid w:val="00BC49F0"/>
    <w:rsid w:val="00C43F81"/>
    <w:rsid w:val="00CB279C"/>
    <w:rsid w:val="00CD0973"/>
    <w:rsid w:val="00D00ACB"/>
    <w:rsid w:val="00D51835"/>
    <w:rsid w:val="00D87128"/>
    <w:rsid w:val="00D93C8F"/>
    <w:rsid w:val="00DB469A"/>
    <w:rsid w:val="00E02D23"/>
    <w:rsid w:val="00E161CF"/>
    <w:rsid w:val="00E338BF"/>
    <w:rsid w:val="00E42B3A"/>
    <w:rsid w:val="00E43C3E"/>
    <w:rsid w:val="00E50CF9"/>
    <w:rsid w:val="00E54D6E"/>
    <w:rsid w:val="00E61963"/>
    <w:rsid w:val="00E9630E"/>
    <w:rsid w:val="00EB3784"/>
    <w:rsid w:val="00EC4E1A"/>
    <w:rsid w:val="00F004AA"/>
    <w:rsid w:val="00F557B4"/>
    <w:rsid w:val="00FD73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9397C-4EE3-4061-A21B-8B8337EA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0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114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859">
      <w:bodyDiv w:val="1"/>
      <w:marLeft w:val="0"/>
      <w:marRight w:val="0"/>
      <w:marTop w:val="0"/>
      <w:marBottom w:val="0"/>
      <w:divBdr>
        <w:top w:val="none" w:sz="0" w:space="0" w:color="auto"/>
        <w:left w:val="none" w:sz="0" w:space="0" w:color="auto"/>
        <w:bottom w:val="none" w:sz="0" w:space="0" w:color="auto"/>
        <w:right w:val="none" w:sz="0" w:space="0" w:color="auto"/>
      </w:divBdr>
      <w:divsChild>
        <w:div w:id="2085250249">
          <w:marLeft w:val="60"/>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6</Pages>
  <Words>1381</Words>
  <Characters>7872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MUHARREMOGLU</dc:creator>
  <cp:keywords/>
  <dc:description/>
  <cp:lastModifiedBy>Mehmet MUHARREMOGLU</cp:lastModifiedBy>
  <cp:revision>44</cp:revision>
  <dcterms:created xsi:type="dcterms:W3CDTF">2015-08-08T14:28:00Z</dcterms:created>
  <dcterms:modified xsi:type="dcterms:W3CDTF">2015-08-15T13:30:00Z</dcterms:modified>
</cp:coreProperties>
</file>