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ACE" w:rsidRDefault="00194ACE" w:rsidP="00194ACE">
      <w:r>
        <w:t>CCL KILAVUZU:</w:t>
      </w:r>
      <w:r w:rsidRPr="00194ACE">
        <w:t xml:space="preserve"> </w:t>
      </w:r>
      <w:r>
        <w:t xml:space="preserve">KİŞİSELLEŞTİRME ÖĞRENME </w:t>
      </w:r>
      <w:r w:rsidR="00491EB2">
        <w:t>HİKÂYESİ</w:t>
      </w:r>
    </w:p>
    <w:p w:rsidR="00194ACE" w:rsidRDefault="00194ACE" w:rsidP="00194ACE">
      <w:r>
        <w:t>Kişiselleştirme modeli nedir ve nasıl kullanılır?</w:t>
      </w:r>
    </w:p>
    <w:p w:rsidR="007C10C1" w:rsidRDefault="00194ACE" w:rsidP="00194ACE">
      <w:proofErr w:type="spellStart"/>
      <w:r>
        <w:t>Minho</w:t>
      </w:r>
      <w:proofErr w:type="spellEnd"/>
      <w:r>
        <w:t xml:space="preserve"> Üniversitesi, Portekiz</w:t>
      </w:r>
    </w:p>
    <w:p w:rsidR="009321F9" w:rsidRDefault="009321F9" w:rsidP="009321F9"/>
    <w:p w:rsidR="009321F9" w:rsidRDefault="009321F9" w:rsidP="009321F9">
      <w:r>
        <w:t>İçindekiler</w:t>
      </w:r>
    </w:p>
    <w:p w:rsidR="009321F9" w:rsidRDefault="009321F9" w:rsidP="009321F9">
      <w:r>
        <w:t xml:space="preserve">KİŞİSELLEŞTİRME MODELİ NEDİR? </w:t>
      </w:r>
      <w:proofErr w:type="gramStart"/>
      <w:r>
        <w:t>......................................</w:t>
      </w:r>
      <w:proofErr w:type="gramEnd"/>
      <w:r w:rsidRPr="009321F9">
        <w:t xml:space="preserve"> </w:t>
      </w:r>
      <w:r>
        <w:t>3</w:t>
      </w:r>
    </w:p>
    <w:p w:rsidR="009321F9" w:rsidRDefault="009321F9" w:rsidP="00E56F7A">
      <w:pPr>
        <w:ind w:left="708"/>
      </w:pPr>
      <w:r>
        <w:t xml:space="preserve">FARKLI ÖĞRENME STİLLERİ </w:t>
      </w:r>
      <w:proofErr w:type="gramStart"/>
      <w:r>
        <w:t>..................................................</w:t>
      </w:r>
      <w:proofErr w:type="gramEnd"/>
      <w:r>
        <w:t xml:space="preserve"> 3</w:t>
      </w:r>
    </w:p>
    <w:p w:rsidR="009321F9" w:rsidRDefault="009321F9" w:rsidP="00E56F7A">
      <w:pPr>
        <w:ind w:left="708"/>
      </w:pPr>
      <w:r>
        <w:t xml:space="preserve">ÜST DÜZEY BİLİŞSEL İŞLEVLER ÇALIŞMALARI  </w:t>
      </w:r>
      <w:proofErr w:type="gramStart"/>
      <w:r>
        <w:t>.....................</w:t>
      </w:r>
      <w:proofErr w:type="gramEnd"/>
      <w:r>
        <w:t xml:space="preserve"> 3</w:t>
      </w:r>
    </w:p>
    <w:p w:rsidR="009321F9" w:rsidRDefault="009321F9" w:rsidP="00E56F7A">
      <w:pPr>
        <w:ind w:left="708"/>
      </w:pPr>
      <w:r>
        <w:t>FARKLI ÖĞRENME KANALLARINA GÖRE</w:t>
      </w:r>
      <w:r w:rsidRPr="009321F9">
        <w:t xml:space="preserve"> </w:t>
      </w:r>
      <w:r>
        <w:t>KİŞİYE ÖZEL ÖĞRENME</w:t>
      </w:r>
      <w:proofErr w:type="gramStart"/>
      <w:r>
        <w:t>................</w:t>
      </w:r>
      <w:proofErr w:type="gramEnd"/>
      <w:r>
        <w:t xml:space="preserve"> 4</w:t>
      </w:r>
    </w:p>
    <w:p w:rsidR="009321F9" w:rsidRDefault="009321F9" w:rsidP="00E56F7A">
      <w:pPr>
        <w:ind w:left="708"/>
      </w:pPr>
      <w:r>
        <w:t xml:space="preserve">DENEYİMSEL ÖĞRENME KURAMI </w:t>
      </w:r>
      <w:proofErr w:type="gramStart"/>
      <w:r>
        <w:t>..............................................</w:t>
      </w:r>
      <w:proofErr w:type="gramEnd"/>
      <w:r>
        <w:t xml:space="preserve"> 4</w:t>
      </w:r>
    </w:p>
    <w:p w:rsidR="009321F9" w:rsidRDefault="009321F9" w:rsidP="00E56F7A">
      <w:pPr>
        <w:ind w:left="708"/>
      </w:pPr>
      <w:r>
        <w:t xml:space="preserve">FARKLI ÖĞRENME STİLLERİNE GÖRE KİŞİSELLEŞTİRME </w:t>
      </w:r>
      <w:proofErr w:type="gramStart"/>
      <w:r>
        <w:t>............</w:t>
      </w:r>
      <w:proofErr w:type="gramEnd"/>
      <w:r>
        <w:t xml:space="preserve"> 5</w:t>
      </w:r>
    </w:p>
    <w:p w:rsidR="009321F9" w:rsidRDefault="009321F9" w:rsidP="00E56F7A">
      <w:pPr>
        <w:ind w:left="708"/>
      </w:pPr>
      <w:r>
        <w:t xml:space="preserve">BU TEORİLER ÖĞRETİMDE NASIL KULLANILIR  </w:t>
      </w:r>
      <w:proofErr w:type="gramStart"/>
      <w:r>
        <w:t>...........................</w:t>
      </w:r>
      <w:proofErr w:type="gramEnd"/>
      <w:r w:rsidRPr="009321F9">
        <w:t xml:space="preserve"> </w:t>
      </w:r>
      <w:r>
        <w:t>5</w:t>
      </w:r>
    </w:p>
    <w:p w:rsidR="009321F9" w:rsidRDefault="00E56F7A" w:rsidP="00E56F7A">
      <w:pPr>
        <w:ind w:left="1416"/>
      </w:pPr>
      <w:proofErr w:type="spellStart"/>
      <w:r>
        <w:t>Jensen’e</w:t>
      </w:r>
      <w:proofErr w:type="spellEnd"/>
      <w:r>
        <w:t xml:space="preserve"> göre öğrenme dengeleri</w:t>
      </w:r>
      <w:proofErr w:type="gramStart"/>
      <w:r>
        <w:t>......................................</w:t>
      </w:r>
      <w:proofErr w:type="gramEnd"/>
      <w:r>
        <w:t xml:space="preserve"> 5</w:t>
      </w:r>
    </w:p>
    <w:p w:rsidR="009321F9" w:rsidRDefault="00E56F7A" w:rsidP="00E56F7A">
      <w:pPr>
        <w:ind w:left="1416"/>
      </w:pPr>
      <w:proofErr w:type="spellStart"/>
      <w:r>
        <w:t>Jensen</w:t>
      </w:r>
      <w:proofErr w:type="spellEnd"/>
      <w:r>
        <w:t xml:space="preserve"> tarafından önerilen</w:t>
      </w:r>
      <w:r w:rsidRPr="009321F9">
        <w:t xml:space="preserve"> </w:t>
      </w:r>
      <w:r>
        <w:t>öğretim yöntemi</w:t>
      </w:r>
      <w:r w:rsidRPr="009321F9">
        <w:t xml:space="preserve"> </w:t>
      </w:r>
      <w:r>
        <w:t>örgütsel modeli</w:t>
      </w:r>
      <w:proofErr w:type="gramStart"/>
      <w:r>
        <w:t>.............</w:t>
      </w:r>
      <w:proofErr w:type="gramEnd"/>
      <w:r>
        <w:t xml:space="preserve"> </w:t>
      </w:r>
      <w:r w:rsidR="009321F9">
        <w:t>6</w:t>
      </w:r>
    </w:p>
    <w:p w:rsidR="009321F9" w:rsidRDefault="009321F9" w:rsidP="009321F9">
      <w:r>
        <w:t>KİŞİSELLEŞTİRME SENARYO</w:t>
      </w:r>
      <w:r w:rsidR="006F3305">
        <w:t>SU</w:t>
      </w:r>
      <w:r>
        <w:t xml:space="preserve"> </w:t>
      </w:r>
      <w:r w:rsidR="006F3305">
        <w:t xml:space="preserve">NASIL KULLANILIR </w:t>
      </w:r>
      <w:proofErr w:type="gramStart"/>
      <w:r>
        <w:t>.....................</w:t>
      </w:r>
      <w:proofErr w:type="gramEnd"/>
      <w:r>
        <w:t xml:space="preserve"> 8</w:t>
      </w:r>
    </w:p>
    <w:p w:rsidR="009321F9" w:rsidRDefault="009321F9" w:rsidP="006F3305">
      <w:r>
        <w:t>ÖĞRENME</w:t>
      </w:r>
      <w:r w:rsidR="006F3305" w:rsidRPr="006F3305">
        <w:t xml:space="preserve"> </w:t>
      </w:r>
      <w:r w:rsidR="006F3305">
        <w:t>AKTİVİTELERİ</w:t>
      </w:r>
      <w:r>
        <w:t>:</w:t>
      </w:r>
      <w:r w:rsidR="006F3305">
        <w:t xml:space="preserve"> HAYAL ET&gt; KEŞFET&gt; HARİTALA&gt; YAP&gt; SOR&gt; YENİDEN-YAP &gt;</w:t>
      </w:r>
      <w:r>
        <w:t xml:space="preserve"> GÖSTER </w:t>
      </w:r>
      <w:proofErr w:type="gramStart"/>
      <w:r>
        <w:t>.........</w:t>
      </w:r>
      <w:proofErr w:type="gramEnd"/>
      <w:r>
        <w:t xml:space="preserve"> 8</w:t>
      </w:r>
    </w:p>
    <w:p w:rsidR="00B82241" w:rsidRDefault="00B82241" w:rsidP="006F3305"/>
    <w:p w:rsidR="00C94DBC" w:rsidRDefault="00C94DBC" w:rsidP="006F3305"/>
    <w:p w:rsidR="00C94DBC" w:rsidRDefault="00C94DBC" w:rsidP="006F3305"/>
    <w:p w:rsidR="00C94DBC" w:rsidRDefault="00C94DBC" w:rsidP="006F3305"/>
    <w:p w:rsidR="00C94DBC" w:rsidRDefault="00C94DBC" w:rsidP="00C94DBC">
      <w:r>
        <w:t xml:space="preserve">KİŞİSELLEŞTİRME MODELİ NEDİR? </w:t>
      </w:r>
    </w:p>
    <w:p w:rsidR="00C94DBC" w:rsidRDefault="00C94DBC" w:rsidP="00C94DBC">
      <w:pPr>
        <w:ind w:left="708"/>
      </w:pPr>
      <w:r>
        <w:t xml:space="preserve">FARKLI ÖĞRENME STİLLERİ </w:t>
      </w:r>
    </w:p>
    <w:p w:rsidR="001D1BC7" w:rsidRDefault="00697F12" w:rsidP="001D1BC7">
      <w:r>
        <w:t>Öğretim</w:t>
      </w:r>
      <w:r w:rsidR="00DC72BF">
        <w:t xml:space="preserve"> stratejilerini öğrenme stillerine</w:t>
      </w:r>
      <w:r w:rsidR="00DC72BF" w:rsidRPr="00DC72BF">
        <w:t xml:space="preserve"> </w:t>
      </w:r>
      <w:r w:rsidR="00DC72BF">
        <w:t>göre ayarlamak</w:t>
      </w:r>
      <w:r w:rsidR="00DC72BF" w:rsidRPr="00DC72BF">
        <w:t xml:space="preserve"> </w:t>
      </w:r>
      <w:r w:rsidR="00DC72BF">
        <w:t xml:space="preserve">başarılı bir okulun </w:t>
      </w:r>
      <w:r>
        <w:t xml:space="preserve">tartışmasız </w:t>
      </w:r>
      <w:r w:rsidR="00DC72BF">
        <w:t>en güçlü yanlarından biridir.</w:t>
      </w:r>
      <w:r w:rsidR="002C4887">
        <w:t xml:space="preserve"> Öğrencilerin öğrenme </w:t>
      </w:r>
      <w:proofErr w:type="gramStart"/>
      <w:r w:rsidR="002C4887">
        <w:t>motivasyonu</w:t>
      </w:r>
      <w:proofErr w:type="gramEnd"/>
      <w:r w:rsidR="002C4887">
        <w:t>, kararlılığı ve tutumları bu ilişkiye bağlıdır.</w:t>
      </w:r>
      <w:r w:rsidR="001D1BC7">
        <w:t xml:space="preserve"> </w:t>
      </w:r>
      <w:r w:rsidR="001D1BC7" w:rsidRPr="00491EB2">
        <w:rPr>
          <w:highlight w:val="yellow"/>
        </w:rPr>
        <w:t>Araştırma</w:t>
      </w:r>
      <w:r w:rsidR="00491EB2" w:rsidRPr="00491EB2">
        <w:rPr>
          <w:highlight w:val="yellow"/>
        </w:rPr>
        <w:t>,</w:t>
      </w:r>
      <w:r w:rsidR="001D1BC7" w:rsidRPr="00491EB2">
        <w:rPr>
          <w:highlight w:val="yellow"/>
        </w:rPr>
        <w:t xml:space="preserve"> farklı bir dizi öğrenme modelleri ve öğrenme stilleri </w:t>
      </w:r>
      <w:r w:rsidR="00491EB2" w:rsidRPr="00491EB2">
        <w:rPr>
          <w:highlight w:val="yellow"/>
        </w:rPr>
        <w:t xml:space="preserve">olduğunu </w:t>
      </w:r>
      <w:r w:rsidR="001D1BC7" w:rsidRPr="00491EB2">
        <w:rPr>
          <w:highlight w:val="yellow"/>
        </w:rPr>
        <w:t xml:space="preserve">tespit etmekte ve </w:t>
      </w:r>
      <w:r w:rsidR="00491EB2" w:rsidRPr="00491EB2">
        <w:rPr>
          <w:highlight w:val="yellow"/>
        </w:rPr>
        <w:t xml:space="preserve">tamamında da </w:t>
      </w:r>
      <w:r w:rsidR="001D1BC7" w:rsidRPr="00491EB2">
        <w:rPr>
          <w:highlight w:val="yellow"/>
        </w:rPr>
        <w:t>kişiselleştirmenin temel bir unsur olduğunu göstermektedir.</w:t>
      </w:r>
    </w:p>
    <w:p w:rsidR="00C94DBC" w:rsidRDefault="00C94DBC" w:rsidP="00C94DBC">
      <w:pPr>
        <w:ind w:left="708"/>
      </w:pPr>
      <w:r>
        <w:t>ÜST DÜZEY BİLİŞSEL İŞLEVLER A</w:t>
      </w:r>
      <w:r w:rsidR="002B6873">
        <w:t>RA</w:t>
      </w:r>
      <w:r>
        <w:t>Ş</w:t>
      </w:r>
      <w:r w:rsidR="002B6873">
        <w:t>TIR</w:t>
      </w:r>
      <w:r>
        <w:t xml:space="preserve">MALARI  </w:t>
      </w:r>
    </w:p>
    <w:p w:rsidR="009F6664" w:rsidRDefault="00C811CE" w:rsidP="009F6664">
      <w:r>
        <w:t xml:space="preserve">Bazı araştırmacılar daha </w:t>
      </w:r>
      <w:r w:rsidR="00FD798C">
        <w:t xml:space="preserve">fazla </w:t>
      </w:r>
      <w:r>
        <w:t>kendilerini beynin üst düzey bilişsel işlevleri</w:t>
      </w:r>
      <w:r w:rsidR="002B6873">
        <w:t>ne</w:t>
      </w:r>
      <w:r>
        <w:t xml:space="preserve"> ve öğrenme</w:t>
      </w:r>
      <w:r w:rsidR="00FD798C">
        <w:t>nin</w:t>
      </w:r>
      <w:r>
        <w:t xml:space="preserve"> uyarıcı ve beyin kaynaklı bölgeler / alanlar</w:t>
      </w:r>
      <w:r w:rsidR="00FD798C">
        <w:t xml:space="preserve"> ile </w:t>
      </w:r>
      <w:r w:rsidR="002B6873">
        <w:t xml:space="preserve">nasıl </w:t>
      </w:r>
      <w:r>
        <w:t>il</w:t>
      </w:r>
      <w:r w:rsidR="00FD798C">
        <w:t>g</w:t>
      </w:r>
      <w:r>
        <w:t>i</w:t>
      </w:r>
      <w:r w:rsidR="00FD798C">
        <w:t>l</w:t>
      </w:r>
      <w:r>
        <w:t xml:space="preserve">i </w:t>
      </w:r>
      <w:r w:rsidR="00FD798C">
        <w:t>olduğunu</w:t>
      </w:r>
      <w:r w:rsidR="00FD798C" w:rsidRPr="00FD798C">
        <w:t xml:space="preserve"> </w:t>
      </w:r>
      <w:r w:rsidR="00FD798C">
        <w:t>çalışmaya</w:t>
      </w:r>
      <w:r w:rsidR="00FD798C" w:rsidRPr="00FD798C">
        <w:t xml:space="preserve"> </w:t>
      </w:r>
      <w:r w:rsidR="00FD798C">
        <w:t>adadılar</w:t>
      </w:r>
      <w:r>
        <w:t>.</w:t>
      </w:r>
      <w:r w:rsidR="00563E2D">
        <w:t xml:space="preserve"> </w:t>
      </w:r>
      <w:r w:rsidR="009F6664">
        <w:t xml:space="preserve">Onlar arasında, </w:t>
      </w:r>
      <w:proofErr w:type="spellStart"/>
      <w:r w:rsidR="009F6664">
        <w:t>Rita</w:t>
      </w:r>
      <w:proofErr w:type="spellEnd"/>
      <w:r w:rsidR="009F6664">
        <w:t xml:space="preserve"> ve </w:t>
      </w:r>
      <w:proofErr w:type="spellStart"/>
      <w:r w:rsidR="009F6664">
        <w:lastRenderedPageBreak/>
        <w:t>Kenneth</w:t>
      </w:r>
      <w:proofErr w:type="spellEnd"/>
      <w:r w:rsidR="009F6664">
        <w:t xml:space="preserve"> </w:t>
      </w:r>
      <w:proofErr w:type="spellStart"/>
      <w:r w:rsidR="009F6664">
        <w:t>Dunn</w:t>
      </w:r>
      <w:proofErr w:type="spellEnd"/>
      <w:r w:rsidR="009F6664">
        <w:t xml:space="preserve"> (</w:t>
      </w:r>
      <w:proofErr w:type="spellStart"/>
      <w:r w:rsidR="009F6664">
        <w:t>Dunn</w:t>
      </w:r>
      <w:proofErr w:type="spellEnd"/>
      <w:r w:rsidR="009F6664">
        <w:t xml:space="preserve"> ve </w:t>
      </w:r>
      <w:proofErr w:type="spellStart"/>
      <w:r w:rsidR="009F6664">
        <w:t>Dunn</w:t>
      </w:r>
      <w:proofErr w:type="spellEnd"/>
      <w:r w:rsidR="009F6664">
        <w:t>, 1979) öğrencilerin öğrenme stillerini etkileyen unsurları düzenleye</w:t>
      </w:r>
      <w:r w:rsidR="00563E2D">
        <w:t>rek</w:t>
      </w:r>
      <w:r w:rsidR="009F6664">
        <w:t xml:space="preserve"> dört t</w:t>
      </w:r>
      <w:r w:rsidR="00563E2D">
        <w:t>ip</w:t>
      </w:r>
      <w:r w:rsidR="009F6664">
        <w:t xml:space="preserve"> belirledi: çevre, duygusal, fizyolojik ve fiziksel, (Şekil 1 'de</w:t>
      </w:r>
      <w:r w:rsidR="00563E2D">
        <w:t>ki</w:t>
      </w:r>
      <w:r w:rsidR="009F6664">
        <w:t xml:space="preserve"> örne</w:t>
      </w:r>
      <w:r w:rsidR="00563E2D">
        <w:t>ğe ba</w:t>
      </w:r>
      <w:r w:rsidR="009F6664">
        <w:t>k</w:t>
      </w:r>
      <w:r w:rsidR="00563E2D">
        <w:t>ınız</w:t>
      </w:r>
      <w:r w:rsidR="009F6664">
        <w:t>).</w:t>
      </w:r>
    </w:p>
    <w:p w:rsidR="001916FD" w:rsidRDefault="001916FD" w:rsidP="006F3305"/>
    <w:p w:rsidR="001916FD" w:rsidRPr="00937EBC" w:rsidRDefault="001916FD" w:rsidP="001916FD"/>
    <w:p w:rsidR="001916FD" w:rsidRPr="00937EBC" w:rsidRDefault="001916FD" w:rsidP="001916FD">
      <w:pPr>
        <w:jc w:val="center"/>
      </w:pPr>
      <w:r w:rsidRPr="00937EBC">
        <w:t>Uyarıcılar</w:t>
      </w:r>
    </w:p>
    <w:tbl>
      <w:tblPr>
        <w:tblStyle w:val="TabloKlavuzu"/>
        <w:tblW w:w="0" w:type="auto"/>
        <w:tblInd w:w="1384" w:type="dxa"/>
        <w:tblLook w:val="04A0" w:firstRow="1" w:lastRow="0" w:firstColumn="1" w:lastColumn="0" w:noHBand="0" w:noVBand="1"/>
      </w:tblPr>
      <w:tblGrid>
        <w:gridCol w:w="498"/>
        <w:gridCol w:w="1628"/>
        <w:gridCol w:w="1418"/>
        <w:gridCol w:w="1559"/>
        <w:gridCol w:w="2765"/>
      </w:tblGrid>
      <w:tr w:rsidR="001916FD" w:rsidRPr="00937EBC" w:rsidTr="003E22F6">
        <w:tc>
          <w:tcPr>
            <w:tcW w:w="498" w:type="dxa"/>
            <w:vMerge w:val="restart"/>
            <w:textDirection w:val="btLr"/>
          </w:tcPr>
          <w:p w:rsidR="001916FD" w:rsidRPr="00937EBC" w:rsidRDefault="001916FD" w:rsidP="003E22F6">
            <w:pPr>
              <w:ind w:left="113" w:right="113"/>
              <w:jc w:val="center"/>
            </w:pPr>
            <w:r w:rsidRPr="00937EBC">
              <w:t>Unsurlar</w:t>
            </w:r>
          </w:p>
        </w:tc>
        <w:tc>
          <w:tcPr>
            <w:tcW w:w="1628" w:type="dxa"/>
          </w:tcPr>
          <w:p w:rsidR="001916FD" w:rsidRPr="00937EBC" w:rsidRDefault="001916FD" w:rsidP="003E22F6">
            <w:r w:rsidRPr="00937EBC">
              <w:t>Çevresel</w:t>
            </w:r>
          </w:p>
        </w:tc>
        <w:tc>
          <w:tcPr>
            <w:tcW w:w="1418" w:type="dxa"/>
          </w:tcPr>
          <w:p w:rsidR="001916FD" w:rsidRPr="00937EBC" w:rsidRDefault="001916FD" w:rsidP="003E22F6">
            <w:r w:rsidRPr="00937EBC">
              <w:t>Duygusal</w:t>
            </w:r>
          </w:p>
        </w:tc>
        <w:tc>
          <w:tcPr>
            <w:tcW w:w="1559" w:type="dxa"/>
          </w:tcPr>
          <w:p w:rsidR="001916FD" w:rsidRPr="00937EBC" w:rsidRDefault="001916FD" w:rsidP="003E22F6">
            <w:r w:rsidRPr="00937EBC">
              <w:t>Sosyolojik</w:t>
            </w:r>
          </w:p>
        </w:tc>
        <w:tc>
          <w:tcPr>
            <w:tcW w:w="2765" w:type="dxa"/>
          </w:tcPr>
          <w:p w:rsidR="001916FD" w:rsidRPr="00937EBC" w:rsidRDefault="001916FD" w:rsidP="003E22F6">
            <w:r w:rsidRPr="00937EBC">
              <w:t>Fiziksel</w:t>
            </w:r>
          </w:p>
        </w:tc>
      </w:tr>
      <w:tr w:rsidR="001916FD" w:rsidRPr="00937EBC" w:rsidTr="003E22F6">
        <w:trPr>
          <w:trHeight w:val="1611"/>
        </w:trPr>
        <w:tc>
          <w:tcPr>
            <w:tcW w:w="498" w:type="dxa"/>
            <w:vMerge/>
          </w:tcPr>
          <w:p w:rsidR="001916FD" w:rsidRPr="00937EBC" w:rsidRDefault="001916FD" w:rsidP="003E22F6"/>
        </w:tc>
        <w:tc>
          <w:tcPr>
            <w:tcW w:w="1628" w:type="dxa"/>
          </w:tcPr>
          <w:p w:rsidR="001916FD" w:rsidRDefault="001916FD" w:rsidP="003E22F6">
            <w:r w:rsidRPr="00937EBC">
              <w:t>Ses</w:t>
            </w:r>
          </w:p>
          <w:p w:rsidR="001916FD" w:rsidRPr="00937EBC" w:rsidRDefault="001916FD" w:rsidP="003E22F6">
            <w:r>
              <w:rPr>
                <w:noProof/>
                <w:lang w:eastAsia="tr-TR"/>
              </w:rPr>
              <w:drawing>
                <wp:inline distT="0" distB="0" distL="0" distR="0" wp14:anchorId="0C5BE353" wp14:editId="3C2C9635">
                  <wp:extent cx="590550" cy="457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0550" cy="457200"/>
                          </a:xfrm>
                          <a:prstGeom prst="rect">
                            <a:avLst/>
                          </a:prstGeom>
                        </pic:spPr>
                      </pic:pic>
                    </a:graphicData>
                  </a:graphic>
                </wp:inline>
              </w:drawing>
            </w:r>
          </w:p>
          <w:p w:rsidR="001916FD" w:rsidRDefault="001916FD" w:rsidP="003E22F6">
            <w:r w:rsidRPr="00937EBC">
              <w:t>Işık</w:t>
            </w:r>
          </w:p>
          <w:p w:rsidR="001916FD" w:rsidRPr="00937EBC" w:rsidRDefault="001916FD" w:rsidP="003E22F6">
            <w:r>
              <w:rPr>
                <w:noProof/>
                <w:lang w:eastAsia="tr-TR"/>
              </w:rPr>
              <w:drawing>
                <wp:inline distT="0" distB="0" distL="0" distR="0" wp14:anchorId="158B4BCB" wp14:editId="1BE76ABD">
                  <wp:extent cx="542925" cy="4762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2925" cy="476250"/>
                          </a:xfrm>
                          <a:prstGeom prst="rect">
                            <a:avLst/>
                          </a:prstGeom>
                        </pic:spPr>
                      </pic:pic>
                    </a:graphicData>
                  </a:graphic>
                </wp:inline>
              </w:drawing>
            </w:r>
          </w:p>
          <w:p w:rsidR="001916FD" w:rsidRDefault="001916FD" w:rsidP="003E22F6">
            <w:r w:rsidRPr="00937EBC">
              <w:t>Isı</w:t>
            </w:r>
          </w:p>
          <w:p w:rsidR="001916FD" w:rsidRPr="00937EBC" w:rsidRDefault="001916FD" w:rsidP="003E22F6">
            <w:r>
              <w:rPr>
                <w:noProof/>
                <w:lang w:eastAsia="tr-TR"/>
              </w:rPr>
              <w:drawing>
                <wp:inline distT="0" distB="0" distL="0" distR="0" wp14:anchorId="17F68CC9" wp14:editId="6883B05E">
                  <wp:extent cx="276225" cy="5048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6225" cy="504825"/>
                          </a:xfrm>
                          <a:prstGeom prst="rect">
                            <a:avLst/>
                          </a:prstGeom>
                        </pic:spPr>
                      </pic:pic>
                    </a:graphicData>
                  </a:graphic>
                </wp:inline>
              </w:drawing>
            </w:r>
          </w:p>
          <w:p w:rsidR="001916FD" w:rsidRDefault="001916FD" w:rsidP="003E22F6">
            <w:r>
              <w:t>Tas</w:t>
            </w:r>
            <w:r w:rsidRPr="00937EBC">
              <w:t>a</w:t>
            </w:r>
            <w:r>
              <w:t>rım</w:t>
            </w:r>
          </w:p>
          <w:p w:rsidR="001916FD" w:rsidRPr="00937EBC" w:rsidRDefault="001916FD" w:rsidP="003E22F6">
            <w:r>
              <w:rPr>
                <w:noProof/>
                <w:lang w:eastAsia="tr-TR"/>
              </w:rPr>
              <w:drawing>
                <wp:inline distT="0" distB="0" distL="0" distR="0" wp14:anchorId="1F11EC94" wp14:editId="0DADA8DC">
                  <wp:extent cx="390525" cy="4095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0525" cy="409575"/>
                          </a:xfrm>
                          <a:prstGeom prst="rect">
                            <a:avLst/>
                          </a:prstGeom>
                        </pic:spPr>
                      </pic:pic>
                    </a:graphicData>
                  </a:graphic>
                </wp:inline>
              </w:drawing>
            </w:r>
          </w:p>
        </w:tc>
        <w:tc>
          <w:tcPr>
            <w:tcW w:w="1418" w:type="dxa"/>
          </w:tcPr>
          <w:p w:rsidR="001916FD" w:rsidRDefault="001916FD" w:rsidP="003E22F6">
            <w:r w:rsidRPr="00937EBC">
              <w:t>Motivasyon</w:t>
            </w:r>
          </w:p>
          <w:p w:rsidR="001916FD" w:rsidRPr="00937EBC" w:rsidRDefault="001916FD" w:rsidP="003E22F6">
            <w:r>
              <w:rPr>
                <w:noProof/>
                <w:lang w:eastAsia="tr-TR"/>
              </w:rPr>
              <w:drawing>
                <wp:inline distT="0" distB="0" distL="0" distR="0" wp14:anchorId="5A33B126" wp14:editId="0C1FE59C">
                  <wp:extent cx="361950" cy="4572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1950" cy="457200"/>
                          </a:xfrm>
                          <a:prstGeom prst="rect">
                            <a:avLst/>
                          </a:prstGeom>
                        </pic:spPr>
                      </pic:pic>
                    </a:graphicData>
                  </a:graphic>
                </wp:inline>
              </w:drawing>
            </w:r>
          </w:p>
          <w:p w:rsidR="001916FD" w:rsidRDefault="001916FD" w:rsidP="003E22F6">
            <w:r w:rsidRPr="00937EBC">
              <w:t>Sebat</w:t>
            </w:r>
          </w:p>
          <w:p w:rsidR="001916FD" w:rsidRPr="00937EBC" w:rsidRDefault="001916FD" w:rsidP="003E22F6">
            <w:r>
              <w:rPr>
                <w:noProof/>
                <w:lang w:eastAsia="tr-TR"/>
              </w:rPr>
              <w:drawing>
                <wp:inline distT="0" distB="0" distL="0" distR="0" wp14:anchorId="3EB84D3E" wp14:editId="3F780682">
                  <wp:extent cx="533400" cy="4857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3400" cy="485775"/>
                          </a:xfrm>
                          <a:prstGeom prst="rect">
                            <a:avLst/>
                          </a:prstGeom>
                        </pic:spPr>
                      </pic:pic>
                    </a:graphicData>
                  </a:graphic>
                </wp:inline>
              </w:drawing>
            </w:r>
          </w:p>
          <w:p w:rsidR="001916FD" w:rsidRDefault="001916FD" w:rsidP="003E22F6">
            <w:r w:rsidRPr="00937EBC">
              <w:t>Sorumluluk</w:t>
            </w:r>
          </w:p>
          <w:p w:rsidR="001916FD" w:rsidRPr="00937EBC" w:rsidRDefault="001916FD" w:rsidP="003E22F6">
            <w:r>
              <w:rPr>
                <w:noProof/>
                <w:lang w:eastAsia="tr-TR"/>
              </w:rPr>
              <w:drawing>
                <wp:inline distT="0" distB="0" distL="0" distR="0" wp14:anchorId="7A9E91E6" wp14:editId="30501B3E">
                  <wp:extent cx="476250" cy="4762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6250" cy="476250"/>
                          </a:xfrm>
                          <a:prstGeom prst="rect">
                            <a:avLst/>
                          </a:prstGeom>
                        </pic:spPr>
                      </pic:pic>
                    </a:graphicData>
                  </a:graphic>
                </wp:inline>
              </w:drawing>
            </w:r>
          </w:p>
          <w:p w:rsidR="001916FD" w:rsidRDefault="001916FD" w:rsidP="003E22F6">
            <w:r w:rsidRPr="00937EBC">
              <w:t>Yapı</w:t>
            </w:r>
          </w:p>
          <w:p w:rsidR="001916FD" w:rsidRPr="00937EBC" w:rsidRDefault="001916FD" w:rsidP="003E22F6">
            <w:r>
              <w:rPr>
                <w:noProof/>
                <w:lang w:eastAsia="tr-TR"/>
              </w:rPr>
              <w:drawing>
                <wp:inline distT="0" distB="0" distL="0" distR="0" wp14:anchorId="0C31E894" wp14:editId="71B41B14">
                  <wp:extent cx="561975" cy="4191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975" cy="419100"/>
                          </a:xfrm>
                          <a:prstGeom prst="rect">
                            <a:avLst/>
                          </a:prstGeom>
                        </pic:spPr>
                      </pic:pic>
                    </a:graphicData>
                  </a:graphic>
                </wp:inline>
              </w:drawing>
            </w:r>
          </w:p>
        </w:tc>
        <w:tc>
          <w:tcPr>
            <w:tcW w:w="1559" w:type="dxa"/>
          </w:tcPr>
          <w:p w:rsidR="001916FD" w:rsidRDefault="001916FD" w:rsidP="003E22F6">
            <w:r w:rsidRPr="00937EBC">
              <w:t>Akranlar</w:t>
            </w:r>
          </w:p>
          <w:p w:rsidR="001916FD" w:rsidRPr="00937EBC" w:rsidRDefault="001916FD" w:rsidP="003E22F6">
            <w:r>
              <w:rPr>
                <w:noProof/>
                <w:lang w:eastAsia="tr-TR"/>
              </w:rPr>
              <w:drawing>
                <wp:inline distT="0" distB="0" distL="0" distR="0" wp14:anchorId="257FB9A4" wp14:editId="3001874B">
                  <wp:extent cx="600075" cy="25717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0075" cy="257175"/>
                          </a:xfrm>
                          <a:prstGeom prst="rect">
                            <a:avLst/>
                          </a:prstGeom>
                        </pic:spPr>
                      </pic:pic>
                    </a:graphicData>
                  </a:graphic>
                </wp:inline>
              </w:drawing>
            </w:r>
          </w:p>
          <w:p w:rsidR="001916FD" w:rsidRDefault="001916FD" w:rsidP="003E22F6">
            <w:r w:rsidRPr="00937EBC">
              <w:t>Kendi kendine</w:t>
            </w:r>
          </w:p>
          <w:p w:rsidR="001916FD" w:rsidRPr="00937EBC" w:rsidRDefault="001916FD" w:rsidP="003E22F6">
            <w:r>
              <w:rPr>
                <w:noProof/>
                <w:lang w:eastAsia="tr-TR"/>
              </w:rPr>
              <w:drawing>
                <wp:inline distT="0" distB="0" distL="0" distR="0" wp14:anchorId="45B0235C" wp14:editId="11495578">
                  <wp:extent cx="171450" cy="3905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1450" cy="390525"/>
                          </a:xfrm>
                          <a:prstGeom prst="rect">
                            <a:avLst/>
                          </a:prstGeom>
                        </pic:spPr>
                      </pic:pic>
                    </a:graphicData>
                  </a:graphic>
                </wp:inline>
              </w:drawing>
            </w:r>
          </w:p>
          <w:p w:rsidR="001916FD" w:rsidRDefault="001916FD" w:rsidP="003E22F6">
            <w:r w:rsidRPr="00937EBC">
              <w:t>İkili</w:t>
            </w:r>
          </w:p>
          <w:p w:rsidR="001916FD" w:rsidRPr="00937EBC" w:rsidRDefault="001916FD" w:rsidP="003E22F6">
            <w:r>
              <w:rPr>
                <w:noProof/>
                <w:lang w:eastAsia="tr-TR"/>
              </w:rPr>
              <w:drawing>
                <wp:inline distT="0" distB="0" distL="0" distR="0" wp14:anchorId="4560964A" wp14:editId="2572697B">
                  <wp:extent cx="342900" cy="37147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2900" cy="371475"/>
                          </a:xfrm>
                          <a:prstGeom prst="rect">
                            <a:avLst/>
                          </a:prstGeom>
                        </pic:spPr>
                      </pic:pic>
                    </a:graphicData>
                  </a:graphic>
                </wp:inline>
              </w:drawing>
            </w:r>
          </w:p>
          <w:p w:rsidR="001916FD" w:rsidRDefault="001916FD" w:rsidP="003E22F6">
            <w:r w:rsidRPr="00937EBC">
              <w:t>Takım</w:t>
            </w:r>
          </w:p>
          <w:p w:rsidR="001916FD" w:rsidRPr="00937EBC" w:rsidRDefault="001916FD" w:rsidP="003E22F6">
            <w:r>
              <w:rPr>
                <w:noProof/>
                <w:lang w:eastAsia="tr-TR"/>
              </w:rPr>
              <w:drawing>
                <wp:inline distT="0" distB="0" distL="0" distR="0" wp14:anchorId="314549EF" wp14:editId="4A321CC8">
                  <wp:extent cx="504825" cy="40005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825" cy="400050"/>
                          </a:xfrm>
                          <a:prstGeom prst="rect">
                            <a:avLst/>
                          </a:prstGeom>
                        </pic:spPr>
                      </pic:pic>
                    </a:graphicData>
                  </a:graphic>
                </wp:inline>
              </w:drawing>
            </w:r>
          </w:p>
          <w:p w:rsidR="001916FD" w:rsidRDefault="001916FD" w:rsidP="003E22F6">
            <w:r w:rsidRPr="00937EBC">
              <w:t>Yetişkin</w:t>
            </w:r>
          </w:p>
          <w:p w:rsidR="001916FD" w:rsidRPr="00937EBC" w:rsidRDefault="001916FD" w:rsidP="003E22F6">
            <w:r>
              <w:rPr>
                <w:noProof/>
                <w:lang w:eastAsia="tr-TR"/>
              </w:rPr>
              <w:drawing>
                <wp:inline distT="0" distB="0" distL="0" distR="0" wp14:anchorId="7F86FF04" wp14:editId="78F23EE6">
                  <wp:extent cx="323850" cy="4000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3850" cy="400050"/>
                          </a:xfrm>
                          <a:prstGeom prst="rect">
                            <a:avLst/>
                          </a:prstGeom>
                        </pic:spPr>
                      </pic:pic>
                    </a:graphicData>
                  </a:graphic>
                </wp:inline>
              </w:drawing>
            </w:r>
          </w:p>
          <w:p w:rsidR="001916FD" w:rsidRDefault="001916FD" w:rsidP="003E22F6">
            <w:r w:rsidRPr="00937EBC">
              <w:t>Çeşitli</w:t>
            </w:r>
          </w:p>
          <w:p w:rsidR="001916FD" w:rsidRPr="00937EBC" w:rsidRDefault="001916FD" w:rsidP="003E22F6">
            <w:r>
              <w:rPr>
                <w:noProof/>
                <w:lang w:eastAsia="tr-TR"/>
              </w:rPr>
              <w:drawing>
                <wp:inline distT="0" distB="0" distL="0" distR="0" wp14:anchorId="006406E7" wp14:editId="18697D73">
                  <wp:extent cx="790575" cy="409575"/>
                  <wp:effectExtent l="0" t="0" r="952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90575" cy="409575"/>
                          </a:xfrm>
                          <a:prstGeom prst="rect">
                            <a:avLst/>
                          </a:prstGeom>
                        </pic:spPr>
                      </pic:pic>
                    </a:graphicData>
                  </a:graphic>
                </wp:inline>
              </w:drawing>
            </w:r>
          </w:p>
        </w:tc>
        <w:tc>
          <w:tcPr>
            <w:tcW w:w="2765" w:type="dxa"/>
          </w:tcPr>
          <w:p w:rsidR="001916FD" w:rsidRDefault="001916FD" w:rsidP="003E22F6">
            <w:r w:rsidRPr="00937EBC">
              <w:t>Algısal</w:t>
            </w:r>
          </w:p>
          <w:p w:rsidR="001916FD" w:rsidRPr="00937EBC" w:rsidRDefault="001916FD" w:rsidP="003E22F6">
            <w:r>
              <w:rPr>
                <w:noProof/>
                <w:lang w:eastAsia="tr-TR"/>
              </w:rPr>
              <w:drawing>
                <wp:inline distT="0" distB="0" distL="0" distR="0" wp14:anchorId="21FE5ABB" wp14:editId="35EB7163">
                  <wp:extent cx="1057275" cy="619125"/>
                  <wp:effectExtent l="0" t="0" r="952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57275" cy="619125"/>
                          </a:xfrm>
                          <a:prstGeom prst="rect">
                            <a:avLst/>
                          </a:prstGeom>
                        </pic:spPr>
                      </pic:pic>
                    </a:graphicData>
                  </a:graphic>
                </wp:inline>
              </w:drawing>
            </w:r>
          </w:p>
          <w:p w:rsidR="001916FD" w:rsidRDefault="001916FD" w:rsidP="003E22F6">
            <w:r w:rsidRPr="00937EBC">
              <w:t>Yiyecek-İçecek Alımı</w:t>
            </w:r>
          </w:p>
          <w:p w:rsidR="001916FD" w:rsidRPr="00937EBC" w:rsidRDefault="001916FD" w:rsidP="003E22F6">
            <w:r>
              <w:rPr>
                <w:noProof/>
                <w:lang w:eastAsia="tr-TR"/>
              </w:rPr>
              <w:drawing>
                <wp:inline distT="0" distB="0" distL="0" distR="0" wp14:anchorId="2469AA86" wp14:editId="04BF9C11">
                  <wp:extent cx="1104900" cy="5143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04900" cy="514350"/>
                          </a:xfrm>
                          <a:prstGeom prst="rect">
                            <a:avLst/>
                          </a:prstGeom>
                        </pic:spPr>
                      </pic:pic>
                    </a:graphicData>
                  </a:graphic>
                </wp:inline>
              </w:drawing>
            </w:r>
          </w:p>
          <w:p w:rsidR="001916FD" w:rsidRDefault="001916FD" w:rsidP="003E22F6">
            <w:r w:rsidRPr="00937EBC">
              <w:t>Zaman</w:t>
            </w:r>
          </w:p>
          <w:p w:rsidR="001916FD" w:rsidRPr="00937EBC" w:rsidRDefault="001916FD" w:rsidP="003E22F6">
            <w:r>
              <w:rPr>
                <w:noProof/>
                <w:lang w:eastAsia="tr-TR"/>
              </w:rPr>
              <w:drawing>
                <wp:inline distT="0" distB="0" distL="0" distR="0" wp14:anchorId="45D2F34B" wp14:editId="48CC6A26">
                  <wp:extent cx="504825" cy="46672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825" cy="466725"/>
                          </a:xfrm>
                          <a:prstGeom prst="rect">
                            <a:avLst/>
                          </a:prstGeom>
                        </pic:spPr>
                      </pic:pic>
                    </a:graphicData>
                  </a:graphic>
                </wp:inline>
              </w:drawing>
            </w:r>
          </w:p>
          <w:p w:rsidR="001916FD" w:rsidRDefault="001916FD" w:rsidP="003E22F6">
            <w:r w:rsidRPr="00937EBC">
              <w:t>Hareketlilik</w:t>
            </w:r>
          </w:p>
          <w:p w:rsidR="001916FD" w:rsidRPr="00937EBC" w:rsidRDefault="001916FD" w:rsidP="003E22F6">
            <w:r>
              <w:rPr>
                <w:noProof/>
                <w:lang w:eastAsia="tr-TR"/>
              </w:rPr>
              <w:drawing>
                <wp:inline distT="0" distB="0" distL="0" distR="0" wp14:anchorId="65110ED7" wp14:editId="5A73428B">
                  <wp:extent cx="1057275" cy="56197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57275" cy="561975"/>
                          </a:xfrm>
                          <a:prstGeom prst="rect">
                            <a:avLst/>
                          </a:prstGeom>
                        </pic:spPr>
                      </pic:pic>
                    </a:graphicData>
                  </a:graphic>
                </wp:inline>
              </w:drawing>
            </w:r>
          </w:p>
        </w:tc>
      </w:tr>
    </w:tbl>
    <w:p w:rsidR="001916FD" w:rsidRPr="00937EBC" w:rsidRDefault="001916FD" w:rsidP="001916FD"/>
    <w:p w:rsidR="001916FD" w:rsidRPr="00937EBC" w:rsidRDefault="001916FD" w:rsidP="001916FD">
      <w:r w:rsidRPr="00937EBC">
        <w:t xml:space="preserve">Şek. </w:t>
      </w:r>
      <w:r w:rsidR="009F6664">
        <w:t>1</w:t>
      </w:r>
      <w:r w:rsidRPr="00937EBC">
        <w:t xml:space="preserve"> </w:t>
      </w:r>
      <w:proofErr w:type="spellStart"/>
      <w:r w:rsidRPr="00937EBC">
        <w:t>Rita</w:t>
      </w:r>
      <w:proofErr w:type="spellEnd"/>
      <w:r w:rsidRPr="00937EBC">
        <w:t xml:space="preserve"> </w:t>
      </w:r>
      <w:proofErr w:type="spellStart"/>
      <w:r w:rsidRPr="00937EBC">
        <w:t>Dunn</w:t>
      </w:r>
      <w:proofErr w:type="spellEnd"/>
      <w:r w:rsidRPr="00937EBC">
        <w:t xml:space="preserve"> ve </w:t>
      </w:r>
      <w:proofErr w:type="spellStart"/>
      <w:r w:rsidRPr="00937EBC">
        <w:t>Dunn</w:t>
      </w:r>
      <w:proofErr w:type="spellEnd"/>
      <w:r w:rsidRPr="00937EBC">
        <w:t xml:space="preserve"> </w:t>
      </w:r>
      <w:proofErr w:type="spellStart"/>
      <w:r w:rsidRPr="00937EBC">
        <w:t>Kenneth’den</w:t>
      </w:r>
      <w:proofErr w:type="spellEnd"/>
      <w:r w:rsidRPr="00937EBC">
        <w:t xml:space="preserve"> adapte edil</w:t>
      </w:r>
      <w:r w:rsidR="009F6664">
        <w:t xml:space="preserve">en </w:t>
      </w:r>
      <w:r w:rsidRPr="00937EBC">
        <w:t>(1979)</w:t>
      </w:r>
      <w:r w:rsidR="009F6664" w:rsidRPr="009F6664">
        <w:t xml:space="preserve"> </w:t>
      </w:r>
      <w:r w:rsidR="009F6664">
        <w:t>Ö</w:t>
      </w:r>
      <w:r w:rsidR="009F6664" w:rsidRPr="00937EBC">
        <w:t xml:space="preserve">ğrenme stilleri </w:t>
      </w:r>
      <w:r w:rsidR="009F6664" w:rsidRPr="009F6664">
        <w:t>tanısı</w:t>
      </w:r>
      <w:r w:rsidR="009F6664">
        <w:t xml:space="preserve"> </w:t>
      </w:r>
      <w:r w:rsidR="00E167AF">
        <w:t>d</w:t>
      </w:r>
      <w:r w:rsidR="009F6664" w:rsidRPr="00937EBC">
        <w:t>iyagramı</w:t>
      </w:r>
    </w:p>
    <w:p w:rsidR="001916FD" w:rsidRDefault="001916FD" w:rsidP="006F3305"/>
    <w:p w:rsidR="008C7D3D" w:rsidRDefault="008C7D3D" w:rsidP="008C7D3D">
      <w:pPr>
        <w:ind w:left="708"/>
      </w:pPr>
      <w:r>
        <w:t>FARKLI ÖĞRENME KANALLARINA GÖRE</w:t>
      </w:r>
      <w:r w:rsidRPr="009321F9">
        <w:t xml:space="preserve"> </w:t>
      </w:r>
      <w:r>
        <w:t>KİŞİYE ÖZEL ÖĞRENME</w:t>
      </w:r>
    </w:p>
    <w:p w:rsidR="00AC0C00" w:rsidRDefault="007951FD" w:rsidP="00AC0C00">
      <w:r>
        <w:t>20. yüzyılın son çeyreğinde</w:t>
      </w:r>
      <w:r w:rsidR="007E24A5" w:rsidRPr="007E24A5">
        <w:t xml:space="preserve"> </w:t>
      </w:r>
      <w:r w:rsidR="007E24A5">
        <w:t>kökeni</w:t>
      </w:r>
      <w:r w:rsidR="007E24A5" w:rsidRPr="007951FD">
        <w:t xml:space="preserve"> </w:t>
      </w:r>
      <w:r w:rsidR="007E24A5">
        <w:t>bilinmeyen diğer yaklaşımlar</w:t>
      </w:r>
      <w:r>
        <w:t xml:space="preserve">, </w:t>
      </w:r>
      <w:r w:rsidR="002128B8">
        <w:t xml:space="preserve">ama başta </w:t>
      </w:r>
      <w:r w:rsidR="007E24A5">
        <w:t>tercihler veya öğrenme modelleri</w:t>
      </w:r>
      <w:r w:rsidR="007E24A5" w:rsidRPr="007951FD">
        <w:t xml:space="preserve"> </w:t>
      </w:r>
      <w:r w:rsidR="007E24A5">
        <w:t>ile öğrencilerin favori öğrenme kanallarını</w:t>
      </w:r>
      <w:r w:rsidR="007E24A5" w:rsidRPr="007951FD">
        <w:t xml:space="preserve"> </w:t>
      </w:r>
      <w:r w:rsidR="007E24A5">
        <w:t xml:space="preserve">ilişkilendiren: görsel, işitsel veya </w:t>
      </w:r>
      <w:proofErr w:type="spellStart"/>
      <w:r w:rsidR="007E24A5">
        <w:t>kinestetik</w:t>
      </w:r>
      <w:proofErr w:type="spellEnd"/>
      <w:r w:rsidR="007E24A5">
        <w:t xml:space="preserve"> (vücuttaki hareket ile ilgili olarak), İngilizce kısaltması </w:t>
      </w:r>
      <w:proofErr w:type="gramStart"/>
      <w:r w:rsidR="007E24A5">
        <w:t>VAK</w:t>
      </w:r>
      <w:proofErr w:type="gramEnd"/>
      <w:r w:rsidR="007E24A5">
        <w:t xml:space="preserve"> ile bilinen (Görsel, İşitsel, </w:t>
      </w:r>
      <w:proofErr w:type="spellStart"/>
      <w:r w:rsidR="007E24A5">
        <w:t>Kinestetik</w:t>
      </w:r>
      <w:proofErr w:type="spellEnd"/>
      <w:r w:rsidR="007E24A5">
        <w:t>)</w:t>
      </w:r>
      <w:r w:rsidR="007E24A5" w:rsidRPr="007951FD">
        <w:t xml:space="preserve"> </w:t>
      </w:r>
      <w:proofErr w:type="spellStart"/>
      <w:r w:rsidR="002128B8">
        <w:t>Barbe</w:t>
      </w:r>
      <w:proofErr w:type="spellEnd"/>
      <w:r w:rsidR="002128B8">
        <w:t xml:space="preserve"> </w:t>
      </w:r>
      <w:proofErr w:type="spellStart"/>
      <w:r>
        <w:t>Swassing</w:t>
      </w:r>
      <w:proofErr w:type="spellEnd"/>
      <w:r>
        <w:t xml:space="preserve"> ve </w:t>
      </w:r>
      <w:proofErr w:type="spellStart"/>
      <w:r>
        <w:t>Milone</w:t>
      </w:r>
      <w:proofErr w:type="spellEnd"/>
      <w:r>
        <w:t xml:space="preserve"> (</w:t>
      </w:r>
      <w:proofErr w:type="spellStart"/>
      <w:r>
        <w:t>Barbe</w:t>
      </w:r>
      <w:proofErr w:type="spellEnd"/>
      <w:r>
        <w:t xml:space="preserve">, </w:t>
      </w:r>
      <w:proofErr w:type="spellStart"/>
      <w:r>
        <w:t>Swassing</w:t>
      </w:r>
      <w:proofErr w:type="spellEnd"/>
      <w:r>
        <w:t xml:space="preserve"> ve </w:t>
      </w:r>
      <w:proofErr w:type="spellStart"/>
      <w:r>
        <w:t>Milone</w:t>
      </w:r>
      <w:proofErr w:type="spellEnd"/>
      <w:r>
        <w:t xml:space="preserve">, 1979), çalışmalarına </w:t>
      </w:r>
      <w:r w:rsidRPr="007951FD">
        <w:t>bağlı</w:t>
      </w:r>
      <w:r w:rsidR="007E24A5">
        <w:t xml:space="preserve"> kalarak </w:t>
      </w:r>
      <w:r>
        <w:t>geniş ölçüde dikkat</w:t>
      </w:r>
      <w:r w:rsidR="00563E2D">
        <w:t>ler</w:t>
      </w:r>
      <w:r>
        <w:t>i</w:t>
      </w:r>
      <w:r w:rsidR="00563E2D">
        <w:t>n</w:t>
      </w:r>
      <w:r w:rsidR="007E24A5">
        <w:t>i</w:t>
      </w:r>
      <w:r w:rsidRPr="007951FD">
        <w:t xml:space="preserve"> </w:t>
      </w:r>
      <w:proofErr w:type="spellStart"/>
      <w:r>
        <w:t>yoğunlaş</w:t>
      </w:r>
      <w:r w:rsidR="00563E2D">
        <w:t>tı</w:t>
      </w:r>
      <w:r w:rsidR="007E24A5">
        <w:t>rmaktlar</w:t>
      </w:r>
      <w:proofErr w:type="spellEnd"/>
      <w:r w:rsidR="002128B8">
        <w:t>.</w:t>
      </w:r>
      <w:r w:rsidR="00AC0C00">
        <w:t xml:space="preserve"> </w:t>
      </w:r>
      <w:r>
        <w:t xml:space="preserve">Bu yaklaşımın </w:t>
      </w:r>
      <w:r w:rsidR="00AC0C00">
        <w:t>yaygın olarak sürüş derslerinde</w:t>
      </w:r>
      <w:r w:rsidR="00AC0C00" w:rsidRPr="00AC0C00">
        <w:t xml:space="preserve"> </w:t>
      </w:r>
      <w:r w:rsidR="00AC0C00">
        <w:t xml:space="preserve">kullanılan </w:t>
      </w:r>
      <w:r>
        <w:t>bir varyasyonu</w:t>
      </w:r>
      <w:r w:rsidR="00AC0C00">
        <w:t xml:space="preserve"> </w:t>
      </w:r>
      <w:proofErr w:type="spellStart"/>
      <w:r>
        <w:t>Neil</w:t>
      </w:r>
      <w:proofErr w:type="spellEnd"/>
      <w:r>
        <w:t xml:space="preserve"> </w:t>
      </w:r>
      <w:proofErr w:type="spellStart"/>
      <w:r>
        <w:t>Fleming</w:t>
      </w:r>
      <w:proofErr w:type="spellEnd"/>
      <w:r>
        <w:t xml:space="preserve"> (</w:t>
      </w:r>
      <w:proofErr w:type="spellStart"/>
      <w:r>
        <w:t>Fleming</w:t>
      </w:r>
      <w:proofErr w:type="spellEnd"/>
      <w:r>
        <w:t>, 1992)</w:t>
      </w:r>
      <w:r w:rsidR="00AC0C00">
        <w:t xml:space="preserve"> tarafından</w:t>
      </w:r>
      <w:r w:rsidR="00AC0C00" w:rsidRPr="00AC0C00">
        <w:t xml:space="preserve"> </w:t>
      </w:r>
      <w:r w:rsidR="00AC0C00">
        <w:t>önerilmiştir</w:t>
      </w:r>
      <w:r>
        <w:t>.</w:t>
      </w:r>
      <w:r w:rsidR="00AC0C00">
        <w:t xml:space="preserve"> </w:t>
      </w:r>
      <w:proofErr w:type="spellStart"/>
      <w:r>
        <w:t>Fleming</w:t>
      </w:r>
      <w:r w:rsidR="00AC0C00">
        <w:t>’in</w:t>
      </w:r>
      <w:proofErr w:type="spellEnd"/>
      <w:r>
        <w:t xml:space="preserve"> </w:t>
      </w:r>
      <w:r w:rsidR="00AC0C00">
        <w:t xml:space="preserve">kısaltmayı VARK olarak değiştiren </w:t>
      </w:r>
      <w:r>
        <w:t>önerisi okuma ve yazma</w:t>
      </w:r>
      <w:r w:rsidR="007E24A5">
        <w:t>ya</w:t>
      </w:r>
      <w:r w:rsidR="00AC0C00">
        <w:t>,</w:t>
      </w:r>
      <w:r w:rsidR="00AC0C00" w:rsidRPr="00AC0C00">
        <w:t xml:space="preserve"> </w:t>
      </w:r>
      <w:r w:rsidR="00AC0C00">
        <w:t>dokunma hisleri</w:t>
      </w:r>
      <w:r w:rsidR="00AC0C00" w:rsidRPr="00AC0C00">
        <w:t xml:space="preserve"> birlikteliği</w:t>
      </w:r>
      <w:r w:rsidR="00AC0C00">
        <w:t>ni</w:t>
      </w:r>
      <w:r w:rsidR="00AC0C00" w:rsidRPr="00AC0C00">
        <w:t xml:space="preserve"> </w:t>
      </w:r>
      <w:r w:rsidR="00AC0C00">
        <w:t>içerir</w:t>
      </w:r>
      <w:r>
        <w:t>.</w:t>
      </w:r>
      <w:r w:rsidR="00AC0C00">
        <w:t xml:space="preserve"> Bu bakış açısına göre, </w:t>
      </w:r>
      <w:r w:rsidR="00AC0C00" w:rsidRPr="00A402B9">
        <w:rPr>
          <w:highlight w:val="yellow"/>
        </w:rPr>
        <w:t>öğrenciler kendi öğrenme faaliyetlerin</w:t>
      </w:r>
      <w:r w:rsidR="007E24A5" w:rsidRPr="00A402B9">
        <w:rPr>
          <w:highlight w:val="yellow"/>
        </w:rPr>
        <w:t>d</w:t>
      </w:r>
      <w:r w:rsidR="00AC0C00" w:rsidRPr="00A402B9">
        <w:rPr>
          <w:highlight w:val="yellow"/>
        </w:rPr>
        <w:t xml:space="preserve">e, tercihen Görsel, İşitsel, Okuma / Yazma Ve </w:t>
      </w:r>
      <w:proofErr w:type="spellStart"/>
      <w:r w:rsidR="00AC0C00" w:rsidRPr="00A402B9">
        <w:rPr>
          <w:highlight w:val="yellow"/>
        </w:rPr>
        <w:t>Kinestetik</w:t>
      </w:r>
      <w:proofErr w:type="spellEnd"/>
      <w:r w:rsidR="00AC0C00" w:rsidRPr="00A402B9">
        <w:rPr>
          <w:highlight w:val="yellow"/>
        </w:rPr>
        <w:t xml:space="preserve"> kullan</w:t>
      </w:r>
      <w:r w:rsidR="007E24A5" w:rsidRPr="00A402B9">
        <w:rPr>
          <w:highlight w:val="yellow"/>
        </w:rPr>
        <w:t>acakt</w:t>
      </w:r>
      <w:r w:rsidR="00AC0C00" w:rsidRPr="00A402B9">
        <w:rPr>
          <w:highlight w:val="yellow"/>
        </w:rPr>
        <w:t>ır</w:t>
      </w:r>
      <w:r w:rsidR="00AC0C00">
        <w:t>.</w:t>
      </w:r>
    </w:p>
    <w:p w:rsidR="008C7D3D" w:rsidRDefault="008C7D3D" w:rsidP="008C7D3D">
      <w:pPr>
        <w:ind w:left="708"/>
      </w:pPr>
      <w:r>
        <w:t xml:space="preserve">DENEYİMSEL ÖĞRENME KURAMI </w:t>
      </w:r>
    </w:p>
    <w:p w:rsidR="00932CE1" w:rsidRDefault="00932CE1" w:rsidP="00932CE1"/>
    <w:p w:rsidR="00932CE1" w:rsidRDefault="00932CE1" w:rsidP="00932CE1"/>
    <w:p w:rsidR="008C7D3D" w:rsidRDefault="008C7D3D" w:rsidP="008C7D3D"/>
    <w:p w:rsidR="008C7D3D" w:rsidRDefault="008C7D3D" w:rsidP="008C7D3D"/>
    <w:tbl>
      <w:tblPr>
        <w:tblStyle w:val="TabloKlavuzu"/>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992"/>
        <w:gridCol w:w="907"/>
        <w:gridCol w:w="86"/>
        <w:gridCol w:w="425"/>
        <w:gridCol w:w="709"/>
        <w:gridCol w:w="567"/>
        <w:gridCol w:w="425"/>
        <w:gridCol w:w="425"/>
        <w:gridCol w:w="992"/>
        <w:gridCol w:w="709"/>
        <w:gridCol w:w="1743"/>
      </w:tblGrid>
      <w:tr w:rsidR="008C7D3D" w:rsidRPr="00937EBC" w:rsidTr="00A402B9">
        <w:tc>
          <w:tcPr>
            <w:tcW w:w="1384" w:type="dxa"/>
          </w:tcPr>
          <w:p w:rsidR="008C7D3D" w:rsidRPr="00937EBC" w:rsidRDefault="008C7D3D" w:rsidP="003E22F6">
            <w:pPr>
              <w:jc w:val="center"/>
            </w:pPr>
          </w:p>
        </w:tc>
        <w:tc>
          <w:tcPr>
            <w:tcW w:w="992" w:type="dxa"/>
          </w:tcPr>
          <w:p w:rsidR="008C7D3D" w:rsidRPr="00937EBC" w:rsidRDefault="008C7D3D" w:rsidP="003E22F6">
            <w:pPr>
              <w:jc w:val="center"/>
            </w:pPr>
          </w:p>
        </w:tc>
        <w:tc>
          <w:tcPr>
            <w:tcW w:w="907" w:type="dxa"/>
            <w:shd w:val="clear" w:color="auto" w:fill="FFFFFF" w:themeFill="background1"/>
          </w:tcPr>
          <w:p w:rsidR="008C7D3D" w:rsidRPr="00937EBC" w:rsidRDefault="008C7D3D" w:rsidP="003E22F6">
            <w:pPr>
              <w:jc w:val="center"/>
            </w:pPr>
          </w:p>
        </w:tc>
        <w:tc>
          <w:tcPr>
            <w:tcW w:w="511" w:type="dxa"/>
            <w:gridSpan w:val="2"/>
            <w:shd w:val="clear" w:color="auto" w:fill="FFFFFF" w:themeFill="background1"/>
          </w:tcPr>
          <w:p w:rsidR="008C7D3D" w:rsidRPr="00937EBC" w:rsidRDefault="008C7D3D" w:rsidP="003E22F6">
            <w:pPr>
              <w:jc w:val="center"/>
            </w:pPr>
          </w:p>
        </w:tc>
        <w:tc>
          <w:tcPr>
            <w:tcW w:w="1701" w:type="dxa"/>
            <w:gridSpan w:val="3"/>
            <w:shd w:val="clear" w:color="auto" w:fill="FBD4B4" w:themeFill="accent6" w:themeFillTint="66"/>
          </w:tcPr>
          <w:p w:rsidR="008C7D3D" w:rsidRPr="00937EBC" w:rsidRDefault="008C7D3D" w:rsidP="003E22F6">
            <w:pPr>
              <w:jc w:val="center"/>
            </w:pPr>
            <w:r w:rsidRPr="00937EBC">
              <w:t>Somut Deneyim (SD)</w:t>
            </w:r>
          </w:p>
        </w:tc>
        <w:tc>
          <w:tcPr>
            <w:tcW w:w="1417" w:type="dxa"/>
            <w:gridSpan w:val="2"/>
            <w:shd w:val="clear" w:color="auto" w:fill="FFFFFF" w:themeFill="background1"/>
          </w:tcPr>
          <w:p w:rsidR="008C7D3D" w:rsidRPr="00937EBC" w:rsidRDefault="008C7D3D" w:rsidP="003E22F6">
            <w:pPr>
              <w:jc w:val="center"/>
            </w:pPr>
          </w:p>
        </w:tc>
        <w:tc>
          <w:tcPr>
            <w:tcW w:w="709" w:type="dxa"/>
          </w:tcPr>
          <w:p w:rsidR="008C7D3D" w:rsidRPr="00937EBC" w:rsidRDefault="008C7D3D" w:rsidP="003E22F6">
            <w:pPr>
              <w:jc w:val="center"/>
            </w:pPr>
          </w:p>
        </w:tc>
        <w:tc>
          <w:tcPr>
            <w:tcW w:w="1743" w:type="dxa"/>
          </w:tcPr>
          <w:p w:rsidR="008C7D3D" w:rsidRPr="00937EBC" w:rsidRDefault="008C7D3D" w:rsidP="003E22F6">
            <w:pPr>
              <w:jc w:val="center"/>
            </w:pPr>
          </w:p>
        </w:tc>
      </w:tr>
      <w:tr w:rsidR="008C7D3D" w:rsidRPr="00937EBC" w:rsidTr="00A402B9">
        <w:tc>
          <w:tcPr>
            <w:tcW w:w="1384" w:type="dxa"/>
          </w:tcPr>
          <w:p w:rsidR="008C7D3D" w:rsidRPr="00937EBC" w:rsidRDefault="008C7D3D" w:rsidP="003E22F6">
            <w:pPr>
              <w:jc w:val="center"/>
            </w:pPr>
            <w:r w:rsidRPr="00937EBC">
              <w:rPr>
                <w:noProof/>
                <w:lang w:eastAsia="tr-TR"/>
              </w:rPr>
              <mc:AlternateContent>
                <mc:Choice Requires="wps">
                  <w:drawing>
                    <wp:anchor distT="0" distB="0" distL="114300" distR="114300" simplePos="0" relativeHeight="251662336" behindDoc="0" locked="0" layoutInCell="1" allowOverlap="1" wp14:anchorId="0EDF6929" wp14:editId="2BD1FF78">
                      <wp:simplePos x="0" y="0"/>
                      <wp:positionH relativeFrom="column">
                        <wp:posOffset>264793</wp:posOffset>
                      </wp:positionH>
                      <wp:positionV relativeFrom="paragraph">
                        <wp:posOffset>40341</wp:posOffset>
                      </wp:positionV>
                      <wp:extent cx="1894910" cy="306693"/>
                      <wp:effectExtent l="0" t="266700" r="0" b="474980"/>
                      <wp:wrapNone/>
                      <wp:docPr id="21" name="Aşağı Bükülü Ok 21"/>
                      <wp:cNvGraphicFramePr/>
                      <a:graphic xmlns:a="http://schemas.openxmlformats.org/drawingml/2006/main">
                        <a:graphicData uri="http://schemas.microsoft.com/office/word/2010/wordprocessingShape">
                          <wps:wsp>
                            <wps:cNvSpPr/>
                            <wps:spPr>
                              <a:xfrm rot="19802436">
                                <a:off x="0" y="0"/>
                                <a:ext cx="1894910" cy="30669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şağı Bükülü Ok 21" o:spid="_x0000_s1026" type="#_x0000_t105" style="position:absolute;margin-left:20.85pt;margin-top:3.2pt;width:149.2pt;height:24.15pt;rotation:-196341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" adj="19852,21163,16200" fillcolor="#4f81bd [3204]" strokecolor="#243f60 [1604]" strokeweight="2pt"/>
                  </w:pict>
                </mc:Fallback>
              </mc:AlternateContent>
            </w:r>
          </w:p>
        </w:tc>
        <w:tc>
          <w:tcPr>
            <w:tcW w:w="992" w:type="dxa"/>
          </w:tcPr>
          <w:p w:rsidR="008C7D3D" w:rsidRPr="00937EBC" w:rsidRDefault="008C7D3D" w:rsidP="003E22F6">
            <w:pPr>
              <w:jc w:val="center"/>
            </w:pPr>
          </w:p>
        </w:tc>
        <w:tc>
          <w:tcPr>
            <w:tcW w:w="993" w:type="dxa"/>
            <w:gridSpan w:val="2"/>
            <w:shd w:val="clear" w:color="auto" w:fill="FFFFFF" w:themeFill="background1"/>
          </w:tcPr>
          <w:p w:rsidR="008C7D3D" w:rsidRPr="00937EBC" w:rsidRDefault="008C7D3D" w:rsidP="003E22F6">
            <w:pPr>
              <w:jc w:val="center"/>
            </w:pPr>
          </w:p>
        </w:tc>
        <w:tc>
          <w:tcPr>
            <w:tcW w:w="2551" w:type="dxa"/>
            <w:gridSpan w:val="5"/>
            <w:shd w:val="clear" w:color="auto" w:fill="FFFFFF" w:themeFill="background1"/>
          </w:tcPr>
          <w:p w:rsidR="008C7D3D" w:rsidRPr="00937EBC" w:rsidRDefault="008C7D3D" w:rsidP="003E22F6">
            <w:pPr>
              <w:shd w:val="clear" w:color="auto" w:fill="DDD9C3" w:themeFill="background2" w:themeFillShade="E6"/>
              <w:jc w:val="center"/>
            </w:pPr>
            <w:r w:rsidRPr="00937EBC">
              <w:t>Somut Deneme</w:t>
            </w:r>
          </w:p>
        </w:tc>
        <w:tc>
          <w:tcPr>
            <w:tcW w:w="992" w:type="dxa"/>
            <w:shd w:val="clear" w:color="auto" w:fill="FFFFFF" w:themeFill="background1"/>
          </w:tcPr>
          <w:p w:rsidR="008C7D3D" w:rsidRPr="00937EBC" w:rsidRDefault="008C7D3D" w:rsidP="003E22F6">
            <w:pPr>
              <w:jc w:val="center"/>
            </w:pPr>
            <w:r w:rsidRPr="00937EBC">
              <w:rPr>
                <w:noProof/>
                <w:lang w:eastAsia="tr-TR"/>
              </w:rPr>
              <mc:AlternateContent>
                <mc:Choice Requires="wps">
                  <w:drawing>
                    <wp:anchor distT="0" distB="0" distL="114300" distR="114300" simplePos="0" relativeHeight="251661312" behindDoc="0" locked="0" layoutInCell="1" allowOverlap="1" wp14:anchorId="32427390" wp14:editId="3A583467">
                      <wp:simplePos x="0" y="0"/>
                      <wp:positionH relativeFrom="column">
                        <wp:posOffset>184785</wp:posOffset>
                      </wp:positionH>
                      <wp:positionV relativeFrom="paragraph">
                        <wp:posOffset>26942</wp:posOffset>
                      </wp:positionV>
                      <wp:extent cx="1819941" cy="316048"/>
                      <wp:effectExtent l="0" t="285750" r="0" b="446405"/>
                      <wp:wrapNone/>
                      <wp:docPr id="18" name="Aşağı Bükülü Ok 18"/>
                      <wp:cNvGraphicFramePr/>
                      <a:graphic xmlns:a="http://schemas.openxmlformats.org/drawingml/2006/main">
                        <a:graphicData uri="http://schemas.microsoft.com/office/word/2010/wordprocessingShape">
                          <wps:wsp>
                            <wps:cNvSpPr/>
                            <wps:spPr>
                              <a:xfrm rot="1930813">
                                <a:off x="0" y="0"/>
                                <a:ext cx="1819941" cy="316048"/>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Bükülü Ok 18" o:spid="_x0000_s1026" type="#_x0000_t105" style="position:absolute;margin-left:14.55pt;margin-top:2.1pt;width:143.3pt;height:24.9pt;rotation:210896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" adj="19724,21131,16200" fillcolor="#4f81bd [3204]" strokecolor="#243f60 [1604]" strokeweight="2pt"/>
                  </w:pict>
                </mc:Fallback>
              </mc:AlternateContent>
            </w:r>
          </w:p>
        </w:tc>
        <w:tc>
          <w:tcPr>
            <w:tcW w:w="709" w:type="dxa"/>
          </w:tcPr>
          <w:p w:rsidR="008C7D3D" w:rsidRPr="00937EBC" w:rsidRDefault="008C7D3D" w:rsidP="003E22F6">
            <w:pPr>
              <w:jc w:val="center"/>
            </w:pPr>
          </w:p>
        </w:tc>
        <w:tc>
          <w:tcPr>
            <w:tcW w:w="1743" w:type="dxa"/>
          </w:tcPr>
          <w:p w:rsidR="008C7D3D" w:rsidRPr="00937EBC" w:rsidRDefault="008C7D3D" w:rsidP="003E22F6">
            <w:pPr>
              <w:jc w:val="center"/>
            </w:pPr>
          </w:p>
        </w:tc>
      </w:tr>
      <w:tr w:rsidR="008C7D3D" w:rsidRPr="00937EBC" w:rsidTr="00A402B9">
        <w:trPr>
          <w:trHeight w:val="1111"/>
        </w:trPr>
        <w:tc>
          <w:tcPr>
            <w:tcW w:w="1384" w:type="dxa"/>
          </w:tcPr>
          <w:p w:rsidR="008C7D3D" w:rsidRPr="00937EBC" w:rsidRDefault="008C7D3D" w:rsidP="003E22F6">
            <w:pPr>
              <w:jc w:val="center"/>
            </w:pPr>
          </w:p>
        </w:tc>
        <w:tc>
          <w:tcPr>
            <w:tcW w:w="992" w:type="dxa"/>
            <w:vMerge w:val="restart"/>
            <w:shd w:val="clear" w:color="auto" w:fill="DDD9C3" w:themeFill="background2" w:themeFillShade="E6"/>
            <w:textDirection w:val="tbRl"/>
          </w:tcPr>
          <w:p w:rsidR="008C7D3D" w:rsidRPr="00937EBC" w:rsidRDefault="00A402B9" w:rsidP="00A402B9">
            <w:pPr>
              <w:ind w:left="113" w:right="113"/>
              <w:jc w:val="center"/>
            </w:pPr>
            <w:r w:rsidRPr="00937EBC">
              <w:t>Kavram</w:t>
            </w:r>
            <w:r>
              <w:t>ların</w:t>
            </w:r>
            <w:r w:rsidRPr="00937EBC">
              <w:t xml:space="preserve"> </w:t>
            </w:r>
            <w:r w:rsidR="008C7D3D" w:rsidRPr="00937EBC">
              <w:t>Yeni durumlardaki testlerinin etkileri</w:t>
            </w:r>
          </w:p>
        </w:tc>
        <w:tc>
          <w:tcPr>
            <w:tcW w:w="2127" w:type="dxa"/>
            <w:gridSpan w:val="4"/>
            <w:shd w:val="clear" w:color="auto" w:fill="DDD9C3" w:themeFill="background2" w:themeFillShade="E6"/>
          </w:tcPr>
          <w:p w:rsidR="008C7D3D" w:rsidRPr="00937EBC" w:rsidRDefault="008C7D3D" w:rsidP="003E22F6">
            <w:pPr>
              <w:jc w:val="center"/>
            </w:pPr>
          </w:p>
          <w:p w:rsidR="008C7D3D" w:rsidRPr="00937EBC" w:rsidRDefault="008C7D3D" w:rsidP="003E22F6">
            <w:pPr>
              <w:jc w:val="right"/>
            </w:pPr>
            <w:r w:rsidRPr="00937EBC">
              <w:t>Konaklama</w:t>
            </w:r>
          </w:p>
          <w:p w:rsidR="008C7D3D" w:rsidRPr="00937EBC" w:rsidRDefault="008C7D3D" w:rsidP="003E22F6">
            <w:pPr>
              <w:jc w:val="right"/>
              <w:rPr>
                <w:noProof/>
                <w:lang w:eastAsia="tr-TR"/>
              </w:rPr>
            </w:pPr>
            <w:r w:rsidRPr="00937EBC">
              <w:t>(AD / SD)</w:t>
            </w:r>
          </w:p>
        </w:tc>
        <w:tc>
          <w:tcPr>
            <w:tcW w:w="567" w:type="dxa"/>
            <w:shd w:val="clear" w:color="auto" w:fill="DDD9C3" w:themeFill="background2" w:themeFillShade="E6"/>
          </w:tcPr>
          <w:p w:rsidR="008C7D3D" w:rsidRPr="00937EBC" w:rsidRDefault="008C7D3D" w:rsidP="003E22F6">
            <w:pPr>
              <w:jc w:val="center"/>
            </w:pPr>
            <w:r w:rsidRPr="00937EBC">
              <w:rPr>
                <w:noProof/>
                <w:lang w:eastAsia="tr-TR"/>
              </w:rPr>
              <mc:AlternateContent>
                <mc:Choice Requires="wps">
                  <w:drawing>
                    <wp:anchor distT="0" distB="0" distL="114300" distR="114300" simplePos="0" relativeHeight="251660288" behindDoc="0" locked="0" layoutInCell="1" allowOverlap="1" wp14:anchorId="3E1AED4A" wp14:editId="2A0E078D">
                      <wp:simplePos x="0" y="0"/>
                      <wp:positionH relativeFrom="column">
                        <wp:posOffset>12700</wp:posOffset>
                      </wp:positionH>
                      <wp:positionV relativeFrom="paragraph">
                        <wp:posOffset>65405</wp:posOffset>
                      </wp:positionV>
                      <wp:extent cx="228600" cy="1504950"/>
                      <wp:effectExtent l="19050" t="19050" r="19050" b="38100"/>
                      <wp:wrapNone/>
                      <wp:docPr id="11" name="Yukarı Aşağı Ok 11"/>
                      <wp:cNvGraphicFramePr/>
                      <a:graphic xmlns:a="http://schemas.openxmlformats.org/drawingml/2006/main">
                        <a:graphicData uri="http://schemas.microsoft.com/office/word/2010/wordprocessingShape">
                          <wps:wsp>
                            <wps:cNvSpPr/>
                            <wps:spPr>
                              <a:xfrm>
                                <a:off x="0" y="0"/>
                                <a:ext cx="228600" cy="15049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1" o:spid="_x0000_s1026" type="#_x0000_t70" style="position:absolute;margin-left:1pt;margin-top:5.15pt;width:18pt;height:1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" adj=",1641" fillcolor="#4f81bd [3204]" strokecolor="#243f60 [1604]" strokeweight="2pt"/>
                  </w:pict>
                </mc:Fallback>
              </mc:AlternateContent>
            </w:r>
          </w:p>
        </w:tc>
        <w:tc>
          <w:tcPr>
            <w:tcW w:w="1842" w:type="dxa"/>
            <w:gridSpan w:val="3"/>
            <w:shd w:val="clear" w:color="auto" w:fill="DDD9C3" w:themeFill="background2" w:themeFillShade="E6"/>
          </w:tcPr>
          <w:p w:rsidR="008C7D3D" w:rsidRPr="00937EBC" w:rsidRDefault="008C7D3D" w:rsidP="003E22F6">
            <w:pPr>
              <w:jc w:val="center"/>
            </w:pPr>
          </w:p>
          <w:p w:rsidR="008C7D3D" w:rsidRPr="00937EBC" w:rsidRDefault="008C7D3D" w:rsidP="003E22F6">
            <w:r w:rsidRPr="00937EBC">
              <w:t>Iraksama</w:t>
            </w:r>
          </w:p>
          <w:p w:rsidR="008C7D3D" w:rsidRPr="00937EBC" w:rsidRDefault="008C7D3D" w:rsidP="003E22F6">
            <w:r w:rsidRPr="00937EBC">
              <w:t>(SD / RG)</w:t>
            </w:r>
          </w:p>
        </w:tc>
        <w:tc>
          <w:tcPr>
            <w:tcW w:w="709" w:type="dxa"/>
            <w:vMerge w:val="restart"/>
            <w:shd w:val="clear" w:color="auto" w:fill="DDD9C3" w:themeFill="background2" w:themeFillShade="E6"/>
            <w:textDirection w:val="btLr"/>
          </w:tcPr>
          <w:p w:rsidR="008C7D3D" w:rsidRPr="00937EBC" w:rsidRDefault="008C7D3D" w:rsidP="003E22F6">
            <w:pPr>
              <w:ind w:left="113" w:right="113"/>
              <w:jc w:val="center"/>
            </w:pPr>
            <w:r w:rsidRPr="00937EBC">
              <w:t>Gözlemler ve Yansımalar</w:t>
            </w:r>
          </w:p>
        </w:tc>
        <w:tc>
          <w:tcPr>
            <w:tcW w:w="1743" w:type="dxa"/>
          </w:tcPr>
          <w:p w:rsidR="008C7D3D" w:rsidRPr="00937EBC" w:rsidRDefault="008C7D3D" w:rsidP="003E22F6">
            <w:pPr>
              <w:jc w:val="center"/>
            </w:pPr>
          </w:p>
        </w:tc>
      </w:tr>
      <w:tr w:rsidR="008C7D3D" w:rsidRPr="00937EBC" w:rsidTr="00A402B9">
        <w:trPr>
          <w:trHeight w:val="380"/>
        </w:trPr>
        <w:tc>
          <w:tcPr>
            <w:tcW w:w="1384" w:type="dxa"/>
            <w:shd w:val="clear" w:color="auto" w:fill="FBD4B4" w:themeFill="accent6" w:themeFillTint="66"/>
          </w:tcPr>
          <w:p w:rsidR="008C7D3D" w:rsidRPr="00937EBC" w:rsidRDefault="008C7D3D" w:rsidP="003E22F6">
            <w:pPr>
              <w:jc w:val="center"/>
            </w:pPr>
            <w:r w:rsidRPr="00937EBC">
              <w:t>Aktif Deney (AD)</w:t>
            </w:r>
          </w:p>
        </w:tc>
        <w:tc>
          <w:tcPr>
            <w:tcW w:w="992" w:type="dxa"/>
            <w:vMerge/>
            <w:shd w:val="clear" w:color="auto" w:fill="DDD9C3" w:themeFill="background2" w:themeFillShade="E6"/>
          </w:tcPr>
          <w:p w:rsidR="008C7D3D" w:rsidRPr="00937EBC" w:rsidRDefault="008C7D3D" w:rsidP="003E22F6">
            <w:pPr>
              <w:jc w:val="center"/>
            </w:pPr>
          </w:p>
        </w:tc>
        <w:tc>
          <w:tcPr>
            <w:tcW w:w="2127" w:type="dxa"/>
            <w:gridSpan w:val="4"/>
            <w:shd w:val="clear" w:color="auto" w:fill="DDD9C3" w:themeFill="background2" w:themeFillShade="E6"/>
          </w:tcPr>
          <w:p w:rsidR="008C7D3D" w:rsidRPr="00937EBC" w:rsidRDefault="008C7D3D" w:rsidP="003E22F6">
            <w:pPr>
              <w:jc w:val="center"/>
              <w:rPr>
                <w:noProof/>
                <w:lang w:eastAsia="tr-TR"/>
              </w:rPr>
            </w:pPr>
            <w:r w:rsidRPr="00937EBC">
              <w:rPr>
                <w:noProof/>
                <w:lang w:eastAsia="tr-TR"/>
              </w:rPr>
              <mc:AlternateContent>
                <mc:Choice Requires="wps">
                  <w:drawing>
                    <wp:anchor distT="0" distB="0" distL="114300" distR="114300" simplePos="0" relativeHeight="251659264" behindDoc="0" locked="0" layoutInCell="1" allowOverlap="1" wp14:anchorId="4D5A44E4" wp14:editId="1B11B380">
                      <wp:simplePos x="0" y="0"/>
                      <wp:positionH relativeFrom="column">
                        <wp:posOffset>-8256</wp:posOffset>
                      </wp:positionH>
                      <wp:positionV relativeFrom="paragraph">
                        <wp:posOffset>-2540</wp:posOffset>
                      </wp:positionV>
                      <wp:extent cx="2771775" cy="257175"/>
                      <wp:effectExtent l="0" t="0" r="28575" b="28575"/>
                      <wp:wrapNone/>
                      <wp:docPr id="12" name="Sol Sağ Ok 12"/>
                      <wp:cNvGraphicFramePr/>
                      <a:graphic xmlns:a="http://schemas.openxmlformats.org/drawingml/2006/main">
                        <a:graphicData uri="http://schemas.microsoft.com/office/word/2010/wordprocessingShape">
                          <wps:wsp>
                            <wps:cNvSpPr/>
                            <wps:spPr>
                              <a:xfrm>
                                <a:off x="0" y="0"/>
                                <a:ext cx="2771775" cy="2571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12" o:spid="_x0000_s1026" type="#_x0000_t69" style="position:absolute;margin-left:-.65pt;margin-top:-.2pt;width:218.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" adj="1002" fillcolor="#4f81bd [3204]" strokecolor="#243f60 [1604]" strokeweight="2pt"/>
                  </w:pict>
                </mc:Fallback>
              </mc:AlternateContent>
            </w:r>
          </w:p>
        </w:tc>
        <w:tc>
          <w:tcPr>
            <w:tcW w:w="567" w:type="dxa"/>
            <w:shd w:val="clear" w:color="auto" w:fill="DDD9C3" w:themeFill="background2" w:themeFillShade="E6"/>
          </w:tcPr>
          <w:p w:rsidR="008C7D3D" w:rsidRPr="00937EBC" w:rsidRDefault="008C7D3D" w:rsidP="003E22F6">
            <w:pPr>
              <w:jc w:val="center"/>
            </w:pPr>
          </w:p>
        </w:tc>
        <w:tc>
          <w:tcPr>
            <w:tcW w:w="1842" w:type="dxa"/>
            <w:gridSpan w:val="3"/>
            <w:shd w:val="clear" w:color="auto" w:fill="DDD9C3" w:themeFill="background2" w:themeFillShade="E6"/>
          </w:tcPr>
          <w:p w:rsidR="008C7D3D" w:rsidRPr="00937EBC" w:rsidRDefault="008C7D3D" w:rsidP="003E22F6">
            <w:pPr>
              <w:jc w:val="center"/>
            </w:pPr>
          </w:p>
        </w:tc>
        <w:tc>
          <w:tcPr>
            <w:tcW w:w="709" w:type="dxa"/>
            <w:vMerge/>
            <w:shd w:val="clear" w:color="auto" w:fill="DDD9C3" w:themeFill="background2" w:themeFillShade="E6"/>
          </w:tcPr>
          <w:p w:rsidR="008C7D3D" w:rsidRPr="00937EBC" w:rsidRDefault="008C7D3D" w:rsidP="003E22F6">
            <w:pPr>
              <w:jc w:val="center"/>
            </w:pPr>
          </w:p>
        </w:tc>
        <w:tc>
          <w:tcPr>
            <w:tcW w:w="1743" w:type="dxa"/>
            <w:shd w:val="clear" w:color="auto" w:fill="FBD4B4" w:themeFill="accent6" w:themeFillTint="66"/>
          </w:tcPr>
          <w:p w:rsidR="008C7D3D" w:rsidRPr="00937EBC" w:rsidRDefault="00A402B9" w:rsidP="003E22F6">
            <w:pPr>
              <w:jc w:val="center"/>
            </w:pPr>
            <w:r w:rsidRPr="00A402B9">
              <w:t>Yansıtıcı</w:t>
            </w:r>
            <w:r>
              <w:t xml:space="preserve"> Gözlem (Y</w:t>
            </w:r>
            <w:r w:rsidR="008C7D3D" w:rsidRPr="00937EBC">
              <w:t>G)</w:t>
            </w:r>
          </w:p>
        </w:tc>
      </w:tr>
      <w:tr w:rsidR="008C7D3D" w:rsidRPr="00937EBC" w:rsidTr="00A402B9">
        <w:trPr>
          <w:trHeight w:val="889"/>
        </w:trPr>
        <w:tc>
          <w:tcPr>
            <w:tcW w:w="1384" w:type="dxa"/>
          </w:tcPr>
          <w:p w:rsidR="008C7D3D" w:rsidRPr="00937EBC" w:rsidRDefault="008C7D3D" w:rsidP="003E22F6">
            <w:pPr>
              <w:jc w:val="center"/>
            </w:pPr>
          </w:p>
        </w:tc>
        <w:tc>
          <w:tcPr>
            <w:tcW w:w="992" w:type="dxa"/>
            <w:vMerge/>
            <w:shd w:val="clear" w:color="auto" w:fill="DDD9C3" w:themeFill="background2" w:themeFillShade="E6"/>
          </w:tcPr>
          <w:p w:rsidR="008C7D3D" w:rsidRPr="00937EBC" w:rsidRDefault="008C7D3D" w:rsidP="003E22F6">
            <w:pPr>
              <w:jc w:val="center"/>
            </w:pPr>
          </w:p>
        </w:tc>
        <w:tc>
          <w:tcPr>
            <w:tcW w:w="2127" w:type="dxa"/>
            <w:gridSpan w:val="4"/>
            <w:shd w:val="clear" w:color="auto" w:fill="DDD9C3" w:themeFill="background2" w:themeFillShade="E6"/>
          </w:tcPr>
          <w:p w:rsidR="008C7D3D" w:rsidRPr="00937EBC" w:rsidRDefault="008C7D3D" w:rsidP="003E22F6">
            <w:pPr>
              <w:jc w:val="right"/>
            </w:pPr>
            <w:r w:rsidRPr="00937EBC">
              <w:t>Yakınsama</w:t>
            </w:r>
          </w:p>
          <w:p w:rsidR="008C7D3D" w:rsidRPr="00937EBC" w:rsidRDefault="008C7D3D" w:rsidP="003E22F6">
            <w:pPr>
              <w:jc w:val="right"/>
            </w:pPr>
            <w:r w:rsidRPr="00937EBC">
              <w:t>(SK / AD)</w:t>
            </w:r>
          </w:p>
        </w:tc>
        <w:tc>
          <w:tcPr>
            <w:tcW w:w="567" w:type="dxa"/>
            <w:shd w:val="clear" w:color="auto" w:fill="DDD9C3" w:themeFill="background2" w:themeFillShade="E6"/>
          </w:tcPr>
          <w:p w:rsidR="008C7D3D" w:rsidRPr="00937EBC" w:rsidRDefault="008C7D3D" w:rsidP="003E22F6">
            <w:pPr>
              <w:jc w:val="center"/>
            </w:pPr>
          </w:p>
        </w:tc>
        <w:tc>
          <w:tcPr>
            <w:tcW w:w="1842" w:type="dxa"/>
            <w:gridSpan w:val="3"/>
            <w:shd w:val="clear" w:color="auto" w:fill="DDD9C3" w:themeFill="background2" w:themeFillShade="E6"/>
          </w:tcPr>
          <w:p w:rsidR="008C7D3D" w:rsidRPr="00937EBC" w:rsidRDefault="008C7D3D" w:rsidP="003E22F6">
            <w:r w:rsidRPr="00937EBC">
              <w:t>Asimilasyon</w:t>
            </w:r>
          </w:p>
          <w:p w:rsidR="008C7D3D" w:rsidRPr="00937EBC" w:rsidRDefault="008C7D3D" w:rsidP="003E22F6">
            <w:r w:rsidRPr="00937EBC">
              <w:t>(RG / SK)</w:t>
            </w:r>
          </w:p>
        </w:tc>
        <w:tc>
          <w:tcPr>
            <w:tcW w:w="709" w:type="dxa"/>
            <w:vMerge/>
            <w:shd w:val="clear" w:color="auto" w:fill="DDD9C3" w:themeFill="background2" w:themeFillShade="E6"/>
          </w:tcPr>
          <w:p w:rsidR="008C7D3D" w:rsidRPr="00937EBC" w:rsidRDefault="008C7D3D" w:rsidP="003E22F6">
            <w:pPr>
              <w:jc w:val="center"/>
            </w:pPr>
          </w:p>
        </w:tc>
        <w:tc>
          <w:tcPr>
            <w:tcW w:w="1743" w:type="dxa"/>
          </w:tcPr>
          <w:p w:rsidR="008C7D3D" w:rsidRPr="00937EBC" w:rsidRDefault="008C7D3D" w:rsidP="003E22F6">
            <w:pPr>
              <w:jc w:val="center"/>
            </w:pPr>
          </w:p>
          <w:p w:rsidR="008C7D3D" w:rsidRPr="00937EBC" w:rsidRDefault="008C7D3D" w:rsidP="003E22F6">
            <w:pPr>
              <w:jc w:val="center"/>
            </w:pPr>
          </w:p>
        </w:tc>
      </w:tr>
      <w:tr w:rsidR="008C7D3D" w:rsidRPr="00937EBC" w:rsidTr="00A402B9">
        <w:tc>
          <w:tcPr>
            <w:tcW w:w="1384" w:type="dxa"/>
          </w:tcPr>
          <w:p w:rsidR="008C7D3D" w:rsidRPr="00937EBC" w:rsidRDefault="008C7D3D" w:rsidP="003E22F6">
            <w:pPr>
              <w:jc w:val="center"/>
            </w:pPr>
            <w:r w:rsidRPr="00937EBC">
              <w:rPr>
                <w:noProof/>
                <w:lang w:eastAsia="tr-TR"/>
              </w:rPr>
              <mc:AlternateContent>
                <mc:Choice Requires="wps">
                  <w:drawing>
                    <wp:anchor distT="0" distB="0" distL="114300" distR="114300" simplePos="0" relativeHeight="251664384" behindDoc="0" locked="0" layoutInCell="1" allowOverlap="1" wp14:anchorId="205EC5CB" wp14:editId="6ED6D336">
                      <wp:simplePos x="0" y="0"/>
                      <wp:positionH relativeFrom="column">
                        <wp:posOffset>312848</wp:posOffset>
                      </wp:positionH>
                      <wp:positionV relativeFrom="paragraph">
                        <wp:posOffset>141966</wp:posOffset>
                      </wp:positionV>
                      <wp:extent cx="1671615" cy="363855"/>
                      <wp:effectExtent l="0" t="400050" r="0" b="245745"/>
                      <wp:wrapNone/>
                      <wp:docPr id="20" name="Aşağı Bükülü Ok 20"/>
                      <wp:cNvGraphicFramePr/>
                      <a:graphic xmlns:a="http://schemas.openxmlformats.org/drawingml/2006/main">
                        <a:graphicData uri="http://schemas.microsoft.com/office/word/2010/wordprocessingShape">
                          <wps:wsp>
                            <wps:cNvSpPr/>
                            <wps:spPr>
                              <a:xfrm rot="12818897">
                                <a:off x="0" y="0"/>
                                <a:ext cx="1671615" cy="36385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şağı Bükülü Ok 20" o:spid="_x0000_s1026" type="#_x0000_t105" style="position:absolute;margin-left:24.65pt;margin-top:11.2pt;width:131.6pt;height:28.65pt;rotation:-9591306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" adj="19249,21012,16200" fillcolor="#4f81bd [3204]" strokecolor="#243f60 [1604]" strokeweight="2pt"/>
                  </w:pict>
                </mc:Fallback>
              </mc:AlternateContent>
            </w:r>
          </w:p>
        </w:tc>
        <w:tc>
          <w:tcPr>
            <w:tcW w:w="992" w:type="dxa"/>
            <w:shd w:val="clear" w:color="auto" w:fill="FFFFFF" w:themeFill="background1"/>
          </w:tcPr>
          <w:p w:rsidR="008C7D3D" w:rsidRPr="00937EBC" w:rsidRDefault="008C7D3D" w:rsidP="003E22F6">
            <w:pPr>
              <w:jc w:val="center"/>
            </w:pPr>
          </w:p>
        </w:tc>
        <w:tc>
          <w:tcPr>
            <w:tcW w:w="993" w:type="dxa"/>
            <w:gridSpan w:val="2"/>
            <w:shd w:val="clear" w:color="auto" w:fill="FFFFFF" w:themeFill="background1"/>
          </w:tcPr>
          <w:p w:rsidR="008C7D3D" w:rsidRPr="00937EBC" w:rsidRDefault="008C7D3D" w:rsidP="003E22F6">
            <w:pPr>
              <w:jc w:val="center"/>
            </w:pPr>
          </w:p>
        </w:tc>
        <w:tc>
          <w:tcPr>
            <w:tcW w:w="2551" w:type="dxa"/>
            <w:gridSpan w:val="5"/>
            <w:shd w:val="clear" w:color="auto" w:fill="DDD9C3" w:themeFill="background2" w:themeFillShade="E6"/>
          </w:tcPr>
          <w:p w:rsidR="008C7D3D" w:rsidRPr="00937EBC" w:rsidRDefault="008C7D3D" w:rsidP="003E22F6">
            <w:pPr>
              <w:jc w:val="center"/>
            </w:pPr>
            <w:r w:rsidRPr="00937EBC">
              <w:rPr>
                <w:noProof/>
                <w:lang w:eastAsia="tr-TR"/>
              </w:rPr>
              <mc:AlternateContent>
                <mc:Choice Requires="wps">
                  <w:drawing>
                    <wp:anchor distT="0" distB="0" distL="114300" distR="114300" simplePos="0" relativeHeight="251663360" behindDoc="0" locked="0" layoutInCell="1" allowOverlap="1" wp14:anchorId="4271AFFC" wp14:editId="1E7929A5">
                      <wp:simplePos x="0" y="0"/>
                      <wp:positionH relativeFrom="column">
                        <wp:posOffset>1373505</wp:posOffset>
                      </wp:positionH>
                      <wp:positionV relativeFrom="paragraph">
                        <wp:posOffset>171221</wp:posOffset>
                      </wp:positionV>
                      <wp:extent cx="2028190" cy="361950"/>
                      <wp:effectExtent l="0" t="495300" r="0" b="247650"/>
                      <wp:wrapNone/>
                      <wp:docPr id="19" name="Aşağı Bükülü Ok 19"/>
                      <wp:cNvGraphicFramePr/>
                      <a:graphic xmlns:a="http://schemas.openxmlformats.org/drawingml/2006/main">
                        <a:graphicData uri="http://schemas.microsoft.com/office/word/2010/wordprocessingShape">
                          <wps:wsp>
                            <wps:cNvSpPr/>
                            <wps:spPr>
                              <a:xfrm rot="9061861">
                                <a:off x="0" y="0"/>
                                <a:ext cx="2028190" cy="3619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şağı Bükülü Ok 19" o:spid="_x0000_s1026" type="#_x0000_t105" style="position:absolute;margin-left:108.15pt;margin-top:13.5pt;width:159.7pt;height:28.5pt;rotation:9897969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" adj="19673,21118,16200" fillcolor="#4f81bd [3204]" strokecolor="#243f60 [1604]" strokeweight="2pt"/>
                  </w:pict>
                </mc:Fallback>
              </mc:AlternateContent>
            </w:r>
            <w:r w:rsidRPr="00937EBC">
              <w:t>Soyut kavramların üretimi ve genelleme</w:t>
            </w:r>
          </w:p>
        </w:tc>
        <w:tc>
          <w:tcPr>
            <w:tcW w:w="992" w:type="dxa"/>
            <w:shd w:val="clear" w:color="auto" w:fill="FFFFFF" w:themeFill="background1"/>
          </w:tcPr>
          <w:p w:rsidR="008C7D3D" w:rsidRPr="00937EBC" w:rsidRDefault="008C7D3D" w:rsidP="003E22F6">
            <w:pPr>
              <w:jc w:val="center"/>
            </w:pPr>
          </w:p>
        </w:tc>
        <w:tc>
          <w:tcPr>
            <w:tcW w:w="709" w:type="dxa"/>
          </w:tcPr>
          <w:p w:rsidR="008C7D3D" w:rsidRPr="00937EBC" w:rsidRDefault="008C7D3D" w:rsidP="003E22F6">
            <w:pPr>
              <w:jc w:val="center"/>
            </w:pPr>
          </w:p>
        </w:tc>
        <w:tc>
          <w:tcPr>
            <w:tcW w:w="1743" w:type="dxa"/>
          </w:tcPr>
          <w:p w:rsidR="008C7D3D" w:rsidRPr="00937EBC" w:rsidRDefault="008C7D3D" w:rsidP="003E22F6">
            <w:pPr>
              <w:jc w:val="center"/>
            </w:pPr>
          </w:p>
        </w:tc>
      </w:tr>
      <w:tr w:rsidR="008C7D3D" w:rsidRPr="00937EBC" w:rsidTr="00A402B9">
        <w:tc>
          <w:tcPr>
            <w:tcW w:w="1384" w:type="dxa"/>
          </w:tcPr>
          <w:p w:rsidR="008C7D3D" w:rsidRPr="00937EBC" w:rsidRDefault="008C7D3D" w:rsidP="003E22F6">
            <w:pPr>
              <w:jc w:val="center"/>
            </w:pPr>
          </w:p>
        </w:tc>
        <w:tc>
          <w:tcPr>
            <w:tcW w:w="992" w:type="dxa"/>
          </w:tcPr>
          <w:p w:rsidR="008C7D3D" w:rsidRPr="00937EBC" w:rsidRDefault="008C7D3D" w:rsidP="003E22F6">
            <w:pPr>
              <w:jc w:val="center"/>
            </w:pPr>
          </w:p>
        </w:tc>
        <w:tc>
          <w:tcPr>
            <w:tcW w:w="1418" w:type="dxa"/>
            <w:gridSpan w:val="3"/>
            <w:shd w:val="clear" w:color="auto" w:fill="FFFFFF" w:themeFill="background1"/>
          </w:tcPr>
          <w:p w:rsidR="008C7D3D" w:rsidRPr="00937EBC" w:rsidRDefault="008C7D3D" w:rsidP="003E22F6">
            <w:pPr>
              <w:jc w:val="center"/>
            </w:pPr>
          </w:p>
        </w:tc>
        <w:tc>
          <w:tcPr>
            <w:tcW w:w="1701" w:type="dxa"/>
            <w:gridSpan w:val="3"/>
            <w:shd w:val="clear" w:color="auto" w:fill="FBD4B4" w:themeFill="accent6" w:themeFillTint="66"/>
          </w:tcPr>
          <w:p w:rsidR="008C7D3D" w:rsidRPr="00937EBC" w:rsidRDefault="008C7D3D" w:rsidP="003E22F6">
            <w:pPr>
              <w:jc w:val="center"/>
            </w:pPr>
            <w:r w:rsidRPr="00937EBC">
              <w:t>Soyut Kavramlaştırma (SK)</w:t>
            </w:r>
          </w:p>
        </w:tc>
        <w:tc>
          <w:tcPr>
            <w:tcW w:w="1417" w:type="dxa"/>
            <w:gridSpan w:val="2"/>
            <w:shd w:val="clear" w:color="auto" w:fill="FFFFFF" w:themeFill="background1"/>
          </w:tcPr>
          <w:p w:rsidR="008C7D3D" w:rsidRPr="00937EBC" w:rsidRDefault="008C7D3D" w:rsidP="003E22F6">
            <w:pPr>
              <w:jc w:val="center"/>
            </w:pPr>
          </w:p>
        </w:tc>
        <w:tc>
          <w:tcPr>
            <w:tcW w:w="709" w:type="dxa"/>
          </w:tcPr>
          <w:p w:rsidR="008C7D3D" w:rsidRPr="00937EBC" w:rsidRDefault="008C7D3D" w:rsidP="003E22F6">
            <w:pPr>
              <w:jc w:val="center"/>
            </w:pPr>
          </w:p>
        </w:tc>
        <w:tc>
          <w:tcPr>
            <w:tcW w:w="1743" w:type="dxa"/>
          </w:tcPr>
          <w:p w:rsidR="008C7D3D" w:rsidRPr="00937EBC" w:rsidRDefault="008C7D3D" w:rsidP="003E22F6">
            <w:pPr>
              <w:jc w:val="center"/>
            </w:pPr>
          </w:p>
        </w:tc>
      </w:tr>
    </w:tbl>
    <w:p w:rsidR="008C7D3D" w:rsidRDefault="008C7D3D" w:rsidP="008C7D3D"/>
    <w:p w:rsidR="008C7D3D" w:rsidRDefault="00A63560" w:rsidP="00A63560">
      <w:r>
        <w:t xml:space="preserve">Şekil 2 - </w:t>
      </w:r>
      <w:proofErr w:type="spellStart"/>
      <w:r>
        <w:t>Kolb’un</w:t>
      </w:r>
      <w:proofErr w:type="spellEnd"/>
      <w:r>
        <w:t xml:space="preserve"> deneyimsel öğrenme döngüsü</w:t>
      </w:r>
      <w:r w:rsidRPr="00A63560">
        <w:t xml:space="preserve"> </w:t>
      </w:r>
      <w:r>
        <w:t xml:space="preserve">yorumu. Şema D.A. </w:t>
      </w:r>
      <w:proofErr w:type="spellStart"/>
      <w:r>
        <w:t>Kolb</w:t>
      </w:r>
      <w:proofErr w:type="spellEnd"/>
      <w:r>
        <w:t xml:space="preserve">, </w:t>
      </w:r>
      <w:proofErr w:type="spellStart"/>
      <w:r>
        <w:t>Boyatzis</w:t>
      </w:r>
      <w:proofErr w:type="spellEnd"/>
      <w:r>
        <w:t xml:space="preserve"> ve </w:t>
      </w:r>
      <w:proofErr w:type="spellStart"/>
      <w:r>
        <w:t>Mainemelis’den</w:t>
      </w:r>
      <w:proofErr w:type="spellEnd"/>
      <w:r>
        <w:t xml:space="preserve"> (2001)</w:t>
      </w:r>
      <w:r w:rsidRPr="00A63560">
        <w:t xml:space="preserve"> </w:t>
      </w:r>
      <w:r>
        <w:t>uyarlanmıştır.</w:t>
      </w:r>
    </w:p>
    <w:p w:rsidR="00932CE1" w:rsidRDefault="004854A4" w:rsidP="00932CE1">
      <w:proofErr w:type="gramStart"/>
      <w:r>
        <w:t>modelleri</w:t>
      </w:r>
      <w:proofErr w:type="gramEnd"/>
      <w:r>
        <w:t xml:space="preserve"> Şekil 2'de temsil edilen, </w:t>
      </w:r>
      <w:r w:rsidR="00A402B9">
        <w:t>Deneyimsel Öğrenme Teorisi (ELT) yazarları,</w:t>
      </w:r>
      <w:r w:rsidR="00A402B9" w:rsidRPr="004854A4">
        <w:t xml:space="preserve"> </w:t>
      </w:r>
      <w:r>
        <w:t xml:space="preserve">Alice </w:t>
      </w:r>
      <w:proofErr w:type="spellStart"/>
      <w:r>
        <w:t>Kolb</w:t>
      </w:r>
      <w:proofErr w:type="spellEnd"/>
      <w:r>
        <w:t xml:space="preserve"> ve David </w:t>
      </w:r>
      <w:proofErr w:type="spellStart"/>
      <w:r>
        <w:t>Kolb</w:t>
      </w:r>
      <w:proofErr w:type="spellEnd"/>
      <w:r>
        <w:t xml:space="preserve"> (A. Y. </w:t>
      </w:r>
      <w:proofErr w:type="spellStart"/>
      <w:r>
        <w:t>Kolb</w:t>
      </w:r>
      <w:proofErr w:type="spellEnd"/>
      <w:r>
        <w:t xml:space="preserve"> &amp; </w:t>
      </w:r>
      <w:proofErr w:type="spellStart"/>
      <w:r>
        <w:t>Kolb</w:t>
      </w:r>
      <w:proofErr w:type="spellEnd"/>
      <w:r>
        <w:t xml:space="preserve">, 2005), </w:t>
      </w:r>
      <w:r w:rsidRPr="00A402B9">
        <w:rPr>
          <w:highlight w:val="yellow"/>
        </w:rPr>
        <w:t>öğrenmenin dört aşamada: Somut Deneyim, Yansıtıcı Gözlem, Soyut Kavramsallaştırma ve Aktif Deneme;</w:t>
      </w:r>
      <w:r>
        <w:t xml:space="preserve"> ve derhal ilgili iki stilin kombinasyonunu</w:t>
      </w:r>
      <w:r w:rsidRPr="004854A4">
        <w:t xml:space="preserve"> </w:t>
      </w:r>
      <w:r>
        <w:t>temsil eden</w:t>
      </w:r>
      <w:r w:rsidRPr="004854A4">
        <w:t xml:space="preserve"> </w:t>
      </w:r>
      <w:r w:rsidRPr="00A402B9">
        <w:rPr>
          <w:highlight w:val="yellow"/>
        </w:rPr>
        <w:t>dört öğrenme stiline göre</w:t>
      </w:r>
      <w:r>
        <w:t xml:space="preserve">: </w:t>
      </w:r>
      <w:r w:rsidRPr="00A402B9">
        <w:rPr>
          <w:highlight w:val="yellow"/>
        </w:rPr>
        <w:t>Uzak</w:t>
      </w:r>
      <w:r w:rsidR="00A402B9" w:rsidRPr="00A402B9">
        <w:rPr>
          <w:highlight w:val="yellow"/>
        </w:rPr>
        <w:t>s</w:t>
      </w:r>
      <w:r w:rsidRPr="00A402B9">
        <w:rPr>
          <w:highlight w:val="yellow"/>
        </w:rPr>
        <w:t>ama</w:t>
      </w:r>
      <w:r>
        <w:t xml:space="preserve"> (CE / RO), </w:t>
      </w:r>
      <w:r w:rsidRPr="00A402B9">
        <w:rPr>
          <w:highlight w:val="yellow"/>
        </w:rPr>
        <w:t>Asimilasyon</w:t>
      </w:r>
      <w:r>
        <w:t xml:space="preserve"> (RO / AC), </w:t>
      </w:r>
      <w:r w:rsidRPr="00A402B9">
        <w:rPr>
          <w:highlight w:val="yellow"/>
        </w:rPr>
        <w:t>Yakınsama</w:t>
      </w:r>
      <w:r>
        <w:t xml:space="preserve"> (AC / AE) ve </w:t>
      </w:r>
      <w:r w:rsidRPr="00A402B9">
        <w:rPr>
          <w:highlight w:val="yellow"/>
        </w:rPr>
        <w:t>Konaklama</w:t>
      </w:r>
      <w:r>
        <w:t xml:space="preserve"> (AE / CE)</w:t>
      </w:r>
      <w:r w:rsidRPr="004854A4">
        <w:t xml:space="preserve"> </w:t>
      </w:r>
      <w:r w:rsidRPr="00A402B9">
        <w:rPr>
          <w:highlight w:val="yellow"/>
        </w:rPr>
        <w:t>geliştirildiğini</w:t>
      </w:r>
      <w:r w:rsidRPr="004854A4">
        <w:t xml:space="preserve"> </w:t>
      </w:r>
      <w:r>
        <w:t>d</w:t>
      </w:r>
      <w:r w:rsidRPr="004854A4">
        <w:t>üşünüyor</w:t>
      </w:r>
      <w:r>
        <w:t>lar.</w:t>
      </w:r>
    </w:p>
    <w:p w:rsidR="00932CE1" w:rsidRDefault="00932CE1" w:rsidP="00932CE1">
      <w:pPr>
        <w:ind w:left="708"/>
      </w:pPr>
      <w:r w:rsidRPr="008471ED">
        <w:t>FARKLI ÖĞRENME</w:t>
      </w:r>
      <w:r>
        <w:t xml:space="preserve"> STİLLERİNE GÖRE KİŞİSELLEŞTİRME </w:t>
      </w:r>
    </w:p>
    <w:p w:rsidR="004854A4" w:rsidRDefault="00265F85" w:rsidP="00265F85">
      <w:r>
        <w:t xml:space="preserve">Peter </w:t>
      </w:r>
      <w:proofErr w:type="spellStart"/>
      <w:r>
        <w:t>Honey</w:t>
      </w:r>
      <w:proofErr w:type="spellEnd"/>
      <w:r>
        <w:t xml:space="preserve"> ve Alan </w:t>
      </w:r>
      <w:proofErr w:type="spellStart"/>
      <w:r>
        <w:t>Mumford</w:t>
      </w:r>
      <w:proofErr w:type="spellEnd"/>
      <w:r>
        <w:t xml:space="preserve"> (Bal &amp; </w:t>
      </w:r>
      <w:proofErr w:type="spellStart"/>
      <w:r>
        <w:t>Mumford</w:t>
      </w:r>
      <w:proofErr w:type="spellEnd"/>
      <w:r>
        <w:t>, 2006)</w:t>
      </w:r>
      <w:r w:rsidRPr="00265F85">
        <w:t xml:space="preserve"> </w:t>
      </w:r>
      <w:r>
        <w:t>gibi diğer yazarlar öğrencinin öğrenme tutumlarını</w:t>
      </w:r>
      <w:r w:rsidRPr="00265F85">
        <w:t xml:space="preserve"> </w:t>
      </w:r>
      <w:r>
        <w:t>incelemeyle</w:t>
      </w:r>
      <w:r w:rsidRPr="00265F85">
        <w:t xml:space="preserve"> </w:t>
      </w:r>
      <w:r>
        <w:t>daha fazla ilgil</w:t>
      </w:r>
      <w:r w:rsidR="008471ED">
        <w:t>i</w:t>
      </w:r>
      <w:r>
        <w:t>di</w:t>
      </w:r>
      <w:r w:rsidR="008471ED">
        <w:t>rler</w:t>
      </w:r>
      <w:r>
        <w:t xml:space="preserve"> ve dört türünü belirlemekte</w:t>
      </w:r>
      <w:r w:rsidR="008471ED">
        <w:t>le</w:t>
      </w:r>
      <w:r>
        <w:t xml:space="preserve">r: </w:t>
      </w:r>
      <w:proofErr w:type="spellStart"/>
      <w:r w:rsidRPr="008471ED">
        <w:rPr>
          <w:highlight w:val="yellow"/>
        </w:rPr>
        <w:t>Aktivist</w:t>
      </w:r>
      <w:proofErr w:type="spellEnd"/>
      <w:r>
        <w:t xml:space="preserve">, </w:t>
      </w:r>
      <w:r w:rsidRPr="008471ED">
        <w:rPr>
          <w:highlight w:val="yellow"/>
        </w:rPr>
        <w:t>yansıtıcı</w:t>
      </w:r>
      <w:r>
        <w:t xml:space="preserve">, </w:t>
      </w:r>
      <w:r w:rsidRPr="008471ED">
        <w:rPr>
          <w:highlight w:val="yellow"/>
        </w:rPr>
        <w:t>Kuramcı</w:t>
      </w:r>
      <w:r>
        <w:t xml:space="preserve">, </w:t>
      </w:r>
      <w:r w:rsidRPr="008471ED">
        <w:rPr>
          <w:highlight w:val="yellow"/>
        </w:rPr>
        <w:t>Pragmatist</w:t>
      </w:r>
      <w:r>
        <w:t>.</w:t>
      </w:r>
    </w:p>
    <w:p w:rsidR="002465B7" w:rsidRDefault="00265F85" w:rsidP="00C31946">
      <w:proofErr w:type="spellStart"/>
      <w:r w:rsidRPr="008471ED">
        <w:rPr>
          <w:highlight w:val="yellow"/>
        </w:rPr>
        <w:t>Aktivistler</w:t>
      </w:r>
      <w:proofErr w:type="spellEnd"/>
      <w:r w:rsidRPr="008471ED">
        <w:rPr>
          <w:highlight w:val="yellow"/>
        </w:rPr>
        <w:t xml:space="preserve"> yaparak öğrenirler</w:t>
      </w:r>
      <w:r>
        <w:t xml:space="preserve">. Tercih ettikleri faaliyetler </w:t>
      </w:r>
      <w:r w:rsidRPr="008471ED">
        <w:rPr>
          <w:highlight w:val="yellow"/>
        </w:rPr>
        <w:t>beyin fırtınası</w:t>
      </w:r>
      <w:r>
        <w:t xml:space="preserve">, </w:t>
      </w:r>
      <w:r w:rsidRPr="008471ED">
        <w:rPr>
          <w:highlight w:val="yellow"/>
        </w:rPr>
        <w:t>sorun çözme</w:t>
      </w:r>
      <w:r>
        <w:t xml:space="preserve">, </w:t>
      </w:r>
      <w:r w:rsidRPr="008471ED">
        <w:rPr>
          <w:highlight w:val="yellow"/>
        </w:rPr>
        <w:t>grup tartışması</w:t>
      </w:r>
      <w:r>
        <w:t xml:space="preserve">, </w:t>
      </w:r>
      <w:r w:rsidRPr="008471ED">
        <w:rPr>
          <w:highlight w:val="yellow"/>
        </w:rPr>
        <w:t>bulmaca organizasyonu</w:t>
      </w:r>
      <w:r>
        <w:t xml:space="preserve">, </w:t>
      </w:r>
      <w:r w:rsidRPr="008471ED">
        <w:rPr>
          <w:highlight w:val="yellow"/>
        </w:rPr>
        <w:t>zorluklar</w:t>
      </w:r>
      <w:r>
        <w:t xml:space="preserve"> ve </w:t>
      </w:r>
      <w:r w:rsidRPr="008471ED">
        <w:rPr>
          <w:highlight w:val="yellow"/>
        </w:rPr>
        <w:t>görev</w:t>
      </w:r>
      <w:r>
        <w:t xml:space="preserve"> ya da </w:t>
      </w:r>
      <w:r w:rsidRPr="008471ED">
        <w:rPr>
          <w:highlight w:val="yellow"/>
        </w:rPr>
        <w:t>işlev yorumlanması</w:t>
      </w:r>
      <w:r>
        <w:t xml:space="preserve"> içerir.</w:t>
      </w:r>
      <w:r w:rsidR="00AF36CD">
        <w:t xml:space="preserve"> </w:t>
      </w:r>
      <w:r w:rsidR="00AF36CD" w:rsidRPr="008471ED">
        <w:rPr>
          <w:highlight w:val="yellow"/>
        </w:rPr>
        <w:t>Yansıtıcı, diğer yandan, olaylar / Süreçler hakkında gözleme ve düşünerek öğrenmeyi tercih eder</w:t>
      </w:r>
      <w:r w:rsidR="00AF36CD">
        <w:t>.</w:t>
      </w:r>
      <w:r w:rsidR="00544DBE">
        <w:t xml:space="preserve"> Sevdikleri faaliyetler </w:t>
      </w:r>
      <w:r w:rsidR="00544DBE" w:rsidRPr="008471ED">
        <w:rPr>
          <w:highlight w:val="yellow"/>
        </w:rPr>
        <w:t>ikili tartışma</w:t>
      </w:r>
      <w:r w:rsidR="00544DBE">
        <w:t xml:space="preserve">, </w:t>
      </w:r>
      <w:r w:rsidR="00544DBE" w:rsidRPr="008471ED">
        <w:rPr>
          <w:highlight w:val="yellow"/>
        </w:rPr>
        <w:t>öz analiz ve</w:t>
      </w:r>
      <w:r w:rsidR="00544DBE">
        <w:t xml:space="preserve"> </w:t>
      </w:r>
      <w:r w:rsidR="00544DBE" w:rsidRPr="008471ED">
        <w:rPr>
          <w:highlight w:val="yellow"/>
        </w:rPr>
        <w:t>kişilik anketleri</w:t>
      </w:r>
      <w:r w:rsidR="00544DBE">
        <w:t xml:space="preserve">, </w:t>
      </w:r>
      <w:r w:rsidR="00544DBE" w:rsidRPr="008471ED">
        <w:rPr>
          <w:highlight w:val="yellow"/>
        </w:rPr>
        <w:t>gözlem faaliyetleri</w:t>
      </w:r>
      <w:r w:rsidR="00544DBE">
        <w:t xml:space="preserve"> ve </w:t>
      </w:r>
      <w:r w:rsidR="008471ED" w:rsidRPr="008471ED">
        <w:rPr>
          <w:highlight w:val="yellow"/>
        </w:rPr>
        <w:t>i</w:t>
      </w:r>
      <w:r w:rsidR="00544DBE" w:rsidRPr="008471ED">
        <w:rPr>
          <w:highlight w:val="yellow"/>
        </w:rPr>
        <w:t>nsanların geri dönütleri</w:t>
      </w:r>
      <w:r w:rsidR="00544DBE">
        <w:t>ni içerenlerdir.</w:t>
      </w:r>
      <w:r w:rsidR="002465B7">
        <w:t xml:space="preserve"> Onlar </w:t>
      </w:r>
      <w:r w:rsidR="002465B7" w:rsidRPr="008720EE">
        <w:rPr>
          <w:highlight w:val="yellow"/>
        </w:rPr>
        <w:t>provalar ve görüşmeler yapma</w:t>
      </w:r>
      <w:r w:rsidR="002465B7">
        <w:t>yı severler.</w:t>
      </w:r>
      <w:r w:rsidR="00C31946">
        <w:t xml:space="preserve"> </w:t>
      </w:r>
      <w:r w:rsidR="00C31946" w:rsidRPr="008720EE">
        <w:rPr>
          <w:highlight w:val="yellow"/>
        </w:rPr>
        <w:t>Pragmatistler öğrendiklerinin gerçek dünyada nasıl kullanıldığını anlamaya ihtiyaç duyarlar</w:t>
      </w:r>
      <w:r w:rsidR="00C31946">
        <w:t>. Tercih edilen faaliyetleri şunlardır; öğrenme</w:t>
      </w:r>
      <w:r w:rsidR="008720EE">
        <w:t>n</w:t>
      </w:r>
      <w:r w:rsidR="00C31946">
        <w:t>i</w:t>
      </w:r>
      <w:r w:rsidR="008720EE">
        <w:t>n</w:t>
      </w:r>
      <w:r w:rsidR="00C31946">
        <w:t xml:space="preserve"> </w:t>
      </w:r>
      <w:r w:rsidR="00C31946" w:rsidRPr="00C31946">
        <w:t xml:space="preserve">gerçeklik </w:t>
      </w:r>
      <w:r w:rsidR="00C31946">
        <w:t>olarak</w:t>
      </w:r>
      <w:r w:rsidR="00C31946" w:rsidRPr="00C31946">
        <w:t xml:space="preserve"> </w:t>
      </w:r>
      <w:r w:rsidR="00C31946">
        <w:t>nasıl kullanıl</w:t>
      </w:r>
      <w:r w:rsidR="008720EE">
        <w:t>acağ</w:t>
      </w:r>
      <w:r w:rsidR="00C31946">
        <w:t>ı</w:t>
      </w:r>
      <w:r w:rsidR="008720EE">
        <w:t>nı</w:t>
      </w:r>
      <w:r w:rsidR="00C31946" w:rsidRPr="00C31946">
        <w:t xml:space="preserve"> </w:t>
      </w:r>
      <w:r w:rsidR="00C31946">
        <w:t>düşünme</w:t>
      </w:r>
      <w:r w:rsidR="00C31946" w:rsidRPr="00C31946">
        <w:t xml:space="preserve"> </w:t>
      </w:r>
      <w:r w:rsidR="00C31946">
        <w:t>zamanı</w:t>
      </w:r>
      <w:r w:rsidR="00C31946" w:rsidRPr="00C31946">
        <w:t>,</w:t>
      </w:r>
      <w:r w:rsidR="00C31946">
        <w:t xml:space="preserve"> </w:t>
      </w:r>
      <w:r w:rsidR="00C31946" w:rsidRPr="008720EE">
        <w:rPr>
          <w:highlight w:val="yellow"/>
        </w:rPr>
        <w:t>gerçek hayat vaka çalışmaları</w:t>
      </w:r>
      <w:r w:rsidR="00C31946">
        <w:t xml:space="preserve">, </w:t>
      </w:r>
      <w:r w:rsidR="00C31946" w:rsidRPr="008720EE">
        <w:rPr>
          <w:highlight w:val="yellow"/>
        </w:rPr>
        <w:t>sorun çözme ve tartışma</w:t>
      </w:r>
      <w:r w:rsidR="00C31946">
        <w:t xml:space="preserve">. </w:t>
      </w:r>
      <w:r w:rsidR="00C31946" w:rsidRPr="008720EE">
        <w:rPr>
          <w:highlight w:val="yellow"/>
        </w:rPr>
        <w:t>Teorisyenler, eylemlerin altında yatan kuramları anlamak isterler</w:t>
      </w:r>
      <w:r w:rsidR="00C31946" w:rsidRPr="00C31946">
        <w:t>.</w:t>
      </w:r>
      <w:r w:rsidR="00C31946">
        <w:t xml:space="preserve"> Sevdikleri faaliyetler şunlardır; </w:t>
      </w:r>
      <w:r w:rsidR="00C31946" w:rsidRPr="008720EE">
        <w:rPr>
          <w:highlight w:val="yellow"/>
        </w:rPr>
        <w:t>teorik modeller</w:t>
      </w:r>
      <w:r w:rsidR="00C31946">
        <w:t xml:space="preserve">, </w:t>
      </w:r>
      <w:r w:rsidR="00C31946" w:rsidRPr="008720EE">
        <w:rPr>
          <w:highlight w:val="yellow"/>
        </w:rPr>
        <w:t>istatistikler</w:t>
      </w:r>
      <w:r w:rsidR="00C31946">
        <w:t xml:space="preserve">, </w:t>
      </w:r>
      <w:r w:rsidR="00C31946" w:rsidRPr="008720EE">
        <w:rPr>
          <w:highlight w:val="yellow"/>
        </w:rPr>
        <w:t>geçmişler</w:t>
      </w:r>
      <w:r w:rsidR="00C31946">
        <w:t xml:space="preserve">, </w:t>
      </w:r>
      <w:r w:rsidR="00C31946" w:rsidRPr="008720EE">
        <w:rPr>
          <w:highlight w:val="yellow"/>
        </w:rPr>
        <w:t>alıntılar</w:t>
      </w:r>
      <w:r w:rsidR="00C31946">
        <w:t xml:space="preserve">, </w:t>
      </w:r>
      <w:r w:rsidR="00C31946" w:rsidRPr="008720EE">
        <w:rPr>
          <w:highlight w:val="yellow"/>
        </w:rPr>
        <w:t>derinlemesine bilgi ve teori uygulama</w:t>
      </w:r>
      <w:r w:rsidR="00C31946">
        <w:t>.</w:t>
      </w:r>
    </w:p>
    <w:p w:rsidR="004854A4" w:rsidRDefault="004854A4" w:rsidP="004854A4"/>
    <w:p w:rsidR="00932CE1" w:rsidRDefault="00932CE1" w:rsidP="00932CE1">
      <w:pPr>
        <w:ind w:left="708"/>
      </w:pPr>
      <w:r>
        <w:t xml:space="preserve">BU TEORİLER ÖĞRETİMDE NASIL KULLANILIR  </w:t>
      </w:r>
    </w:p>
    <w:p w:rsidR="00B57B7E" w:rsidRDefault="00D77940" w:rsidP="00B57B7E">
      <w:r w:rsidRPr="00180236">
        <w:rPr>
          <w:highlight w:val="yellow"/>
        </w:rPr>
        <w:t>Öğrencilerin öğrenme stillerini keşfetmenin birkaç yolu vardır</w:t>
      </w:r>
      <w:r>
        <w:t>.</w:t>
      </w:r>
      <w:r w:rsidR="00860723">
        <w:t xml:space="preserve"> Örneğin, anketler, dosyalar ve analizler</w:t>
      </w:r>
      <w:r w:rsidR="00860723" w:rsidRPr="00860723">
        <w:t xml:space="preserve"> </w:t>
      </w:r>
      <w:r w:rsidR="00860723">
        <w:t>kullanılabilir.</w:t>
      </w:r>
      <w:r w:rsidR="00B57B7E">
        <w:t xml:space="preserve"> Kullanılan</w:t>
      </w:r>
      <w:r w:rsidR="00B57B7E" w:rsidRPr="00B57B7E">
        <w:t xml:space="preserve"> </w:t>
      </w:r>
      <w:r w:rsidR="00B57B7E">
        <w:t>ne olursa olsun, bir öğrencinin tercihi ya da öğrenme stilini doğru olarak</w:t>
      </w:r>
      <w:r w:rsidR="00B57B7E" w:rsidRPr="00B57B7E">
        <w:t xml:space="preserve"> </w:t>
      </w:r>
      <w:r w:rsidR="00B57B7E">
        <w:t>belirlemek,</w:t>
      </w:r>
      <w:r w:rsidR="00B57B7E" w:rsidRPr="00B57B7E">
        <w:t xml:space="preserve"> </w:t>
      </w:r>
      <w:r w:rsidR="00B57B7E">
        <w:t>her zaman basit bir mesele değildir. Bununla birlikte, eğer eğitimci öğrencilerinin nasıl öğrendiği hakkında, bazı ipuçlarını kullanabilirse o</w:t>
      </w:r>
      <w:r w:rsidR="00180236">
        <w:t>,</w:t>
      </w:r>
      <w:r w:rsidR="00B57B7E">
        <w:t xml:space="preserve"> öğretim stratejilerini</w:t>
      </w:r>
      <w:r w:rsidR="00B57B7E" w:rsidRPr="00B57B7E">
        <w:t xml:space="preserve"> </w:t>
      </w:r>
      <w:r w:rsidR="00B57B7E">
        <w:t>de daha iyi ayarlayabilir.</w:t>
      </w:r>
    </w:p>
    <w:p w:rsidR="00AE58DA" w:rsidRDefault="003E22F6" w:rsidP="00AE58DA">
      <w:r>
        <w:t xml:space="preserve">Okulda öğrenciler, </w:t>
      </w:r>
      <w:r w:rsidR="00EE388B">
        <w:t>öğretmenler için sunması</w:t>
      </w:r>
      <w:r w:rsidR="00EE388B" w:rsidRPr="003E22F6">
        <w:t xml:space="preserve"> </w:t>
      </w:r>
      <w:r w:rsidR="00EE388B">
        <w:t>kolay, doğal karmaşıklığı</w:t>
      </w:r>
      <w:r w:rsidR="00EE388B" w:rsidRPr="003E22F6">
        <w:t xml:space="preserve"> </w:t>
      </w:r>
      <w:r w:rsidR="00EE388B">
        <w:t xml:space="preserve">veya </w:t>
      </w:r>
      <w:r>
        <w:t>ilgisini</w:t>
      </w:r>
      <w:r w:rsidRPr="003E22F6">
        <w:t xml:space="preserve"> </w:t>
      </w:r>
      <w:r>
        <w:t>gösterme</w:t>
      </w:r>
      <w:r w:rsidRPr="003E22F6">
        <w:t xml:space="preserve"> </w:t>
      </w:r>
      <w:r>
        <w:t xml:space="preserve">ve </w:t>
      </w:r>
      <w:r w:rsidRPr="003E22F6">
        <w:t>bağlam içerisine</w:t>
      </w:r>
      <w:r>
        <w:t xml:space="preserve"> alma</w:t>
      </w:r>
      <w:r w:rsidR="00EE388B">
        <w:t>sı</w:t>
      </w:r>
      <w:r w:rsidRPr="003E22F6">
        <w:t xml:space="preserve"> </w:t>
      </w:r>
      <w:r>
        <w:t>zor</w:t>
      </w:r>
      <w:r w:rsidRPr="003E22F6">
        <w:t>,</w:t>
      </w:r>
      <w:r>
        <w:t xml:space="preserve"> birçok bilgi</w:t>
      </w:r>
      <w:r w:rsidRPr="003E22F6">
        <w:t xml:space="preserve"> </w:t>
      </w:r>
      <w:r>
        <w:t>elde ederler. Onların bu nedenle farklı insanların</w:t>
      </w:r>
      <w:r w:rsidRPr="003E22F6">
        <w:t xml:space="preserve"> </w:t>
      </w:r>
      <w:r>
        <w:t>bilgiyi</w:t>
      </w:r>
      <w:r w:rsidRPr="003E22F6">
        <w:t xml:space="preserve"> </w:t>
      </w:r>
      <w:r>
        <w:t>farklı yollarla düzenlediklerini</w:t>
      </w:r>
      <w:r w:rsidRPr="003E22F6">
        <w:t xml:space="preserve"> </w:t>
      </w:r>
      <w:r>
        <w:t xml:space="preserve">anlamaları gerekir. Bazıları, </w:t>
      </w:r>
      <w:r w:rsidRPr="00EE388B">
        <w:rPr>
          <w:highlight w:val="yellow"/>
        </w:rPr>
        <w:t>sanat, müzik, görüntü ve grafik gösterimi ile ilişkili en yaratıcı alan olan beynin sağ tarafı</w:t>
      </w:r>
      <w:r>
        <w:t>nı</w:t>
      </w:r>
      <w:r w:rsidRPr="003E22F6">
        <w:t xml:space="preserve"> </w:t>
      </w:r>
      <w:r>
        <w:t>daha fazla</w:t>
      </w:r>
      <w:r w:rsidRPr="003E22F6">
        <w:t xml:space="preserve"> </w:t>
      </w:r>
      <w:r w:rsidR="000E53C7">
        <w:t xml:space="preserve">kullanır; diğerleri, </w:t>
      </w:r>
      <w:proofErr w:type="gramStart"/>
      <w:r w:rsidRPr="00EE388B">
        <w:rPr>
          <w:highlight w:val="yellow"/>
        </w:rPr>
        <w:t>sıralı,</w:t>
      </w:r>
      <w:proofErr w:type="gramEnd"/>
      <w:r w:rsidR="000E53C7" w:rsidRPr="00EE388B">
        <w:rPr>
          <w:highlight w:val="yellow"/>
        </w:rPr>
        <w:t xml:space="preserve"> </w:t>
      </w:r>
      <w:r w:rsidRPr="00EE388B">
        <w:rPr>
          <w:highlight w:val="yellow"/>
        </w:rPr>
        <w:t>ve dil, analiz ve mantık ile ilişkili</w:t>
      </w:r>
      <w:r w:rsidR="000E53C7" w:rsidRPr="00EE388B">
        <w:rPr>
          <w:highlight w:val="yellow"/>
        </w:rPr>
        <w:t xml:space="preserve"> olan beynin sol tarafı</w:t>
      </w:r>
      <w:r w:rsidR="000E53C7">
        <w:t>nı</w:t>
      </w:r>
      <w:r w:rsidR="000E53C7" w:rsidRPr="003E22F6">
        <w:t xml:space="preserve"> </w:t>
      </w:r>
      <w:r w:rsidR="000E53C7">
        <w:t>daha fazla</w:t>
      </w:r>
      <w:r w:rsidR="000E53C7" w:rsidRPr="003E22F6">
        <w:t xml:space="preserve"> </w:t>
      </w:r>
      <w:r w:rsidR="000E53C7">
        <w:t>kullanır</w:t>
      </w:r>
      <w:r>
        <w:t>.</w:t>
      </w:r>
      <w:r w:rsidR="000E53C7">
        <w:t xml:space="preserve"> Bu nedenle, </w:t>
      </w:r>
      <w:r w:rsidR="000E53C7" w:rsidRPr="00EE388B">
        <w:rPr>
          <w:highlight w:val="yellow"/>
        </w:rPr>
        <w:t>öğretmen faaliyetleri, beynin iki tarafının birbirine bağlantısını teşvik etmek için tasarlamayı amaçlamalıdır</w:t>
      </w:r>
      <w:r w:rsidR="000E53C7">
        <w:t>.</w:t>
      </w:r>
    </w:p>
    <w:p w:rsidR="002C59B2" w:rsidRDefault="002C59B2" w:rsidP="00AE58DA"/>
    <w:p w:rsidR="00932CE1" w:rsidRDefault="002C59B2" w:rsidP="00932CE1">
      <w:pPr>
        <w:ind w:left="1416"/>
      </w:pPr>
      <w:r>
        <w:t>JENSEN’E GÖRE ÖĞRENME DENGELERİ</w:t>
      </w:r>
    </w:p>
    <w:p w:rsidR="009A0D3E" w:rsidRDefault="002C59B2" w:rsidP="00CD32E3">
      <w:proofErr w:type="spellStart"/>
      <w:r>
        <w:t>Eric</w:t>
      </w:r>
      <w:proofErr w:type="spellEnd"/>
      <w:r>
        <w:t xml:space="preserve"> </w:t>
      </w:r>
      <w:proofErr w:type="spellStart"/>
      <w:r>
        <w:t>Jensen</w:t>
      </w:r>
      <w:proofErr w:type="spellEnd"/>
      <w:r>
        <w:t xml:space="preserve"> (2005) beynimizin öğrenmeyi nasıl </w:t>
      </w:r>
      <w:r w:rsidRPr="002C59B2">
        <w:t>işle</w:t>
      </w:r>
      <w:r>
        <w:t>diğini ve bu işlemleri</w:t>
      </w:r>
      <w:r w:rsidRPr="002C59B2">
        <w:t xml:space="preserve"> </w:t>
      </w:r>
      <w:r>
        <w:t>geliştirmek veya hızlandırmak için</w:t>
      </w:r>
      <w:r w:rsidRPr="002C59B2">
        <w:t xml:space="preserve"> </w:t>
      </w:r>
      <w:r>
        <w:t>öğretmenin nasıl</w:t>
      </w:r>
      <w:r w:rsidRPr="002C59B2">
        <w:t xml:space="preserve"> </w:t>
      </w:r>
      <w:r>
        <w:t>müdahale edebileceğini</w:t>
      </w:r>
      <w:r w:rsidRPr="002C59B2">
        <w:t xml:space="preserve"> </w:t>
      </w:r>
      <w:r>
        <w:t>basit bir dille gösteren yazarlardan biridir.</w:t>
      </w:r>
      <w:r w:rsidR="00025FD5">
        <w:t xml:space="preserve"> </w:t>
      </w:r>
      <w:r w:rsidR="00ED0723">
        <w:t xml:space="preserve">Eserlerinde, </w:t>
      </w:r>
      <w:proofErr w:type="spellStart"/>
      <w:r w:rsidR="00ED0723">
        <w:t>Jensen</w:t>
      </w:r>
      <w:proofErr w:type="spellEnd"/>
      <w:r w:rsidR="00ED0723">
        <w:t xml:space="preserve">, gürültü ve bilgiyi </w:t>
      </w:r>
      <w:r w:rsidR="00025FD5">
        <w:t>karşılaştırarak</w:t>
      </w:r>
      <w:r w:rsidR="00025FD5" w:rsidRPr="00ED0723">
        <w:t xml:space="preserve"> </w:t>
      </w:r>
      <w:r w:rsidR="009A0D3E">
        <w:t xml:space="preserve">ve ışık, sıcaklık, gürültü, cinsiyet, sosyal etkileşimler, </w:t>
      </w:r>
      <w:proofErr w:type="gramStart"/>
      <w:r w:rsidR="009A0D3E">
        <w:t>motivasyon</w:t>
      </w:r>
      <w:proofErr w:type="gramEnd"/>
      <w:r w:rsidR="009A0D3E">
        <w:t xml:space="preserve"> ve stres gibi</w:t>
      </w:r>
      <w:r w:rsidR="009A0D3E" w:rsidRPr="009A0D3E">
        <w:t xml:space="preserve"> </w:t>
      </w:r>
      <w:r w:rsidR="009A0D3E">
        <w:t>faktörlerin öğrenme</w:t>
      </w:r>
      <w:r w:rsidR="009A0D3E" w:rsidRPr="009A0D3E">
        <w:t xml:space="preserve"> </w:t>
      </w:r>
      <w:r w:rsidR="009A0D3E">
        <w:t>üzerinde</w:t>
      </w:r>
      <w:r w:rsidR="009A0D3E" w:rsidRPr="009A0D3E">
        <w:t xml:space="preserve"> </w:t>
      </w:r>
      <w:r w:rsidR="009A0D3E">
        <w:t xml:space="preserve">etkisini </w:t>
      </w:r>
      <w:r w:rsidR="00ED0723">
        <w:t>karşılaştırarak</w:t>
      </w:r>
      <w:r w:rsidR="00ED0723" w:rsidRPr="00ED0723">
        <w:t xml:space="preserve"> </w:t>
      </w:r>
      <w:r w:rsidR="00ED0723" w:rsidRPr="00025FD5">
        <w:rPr>
          <w:highlight w:val="yellow"/>
        </w:rPr>
        <w:t>beynin doğal ödül sistemi</w:t>
      </w:r>
      <w:r w:rsidR="00ED0723">
        <w:t>ni açıklıyor.</w:t>
      </w:r>
      <w:r w:rsidR="00CD32E3">
        <w:t xml:space="preserve"> Geribildirim</w:t>
      </w:r>
      <w:r w:rsidR="00CA3273">
        <w:t>in</w:t>
      </w:r>
      <w:r w:rsidR="00CD32E3">
        <w:t xml:space="preserve"> önemini ve zihinsel modellerin</w:t>
      </w:r>
      <w:r w:rsidR="00CD32E3" w:rsidRPr="00CD32E3">
        <w:t xml:space="preserve"> </w:t>
      </w:r>
      <w:r w:rsidR="00CA3273">
        <w:t>bilgi organizasyonu</w:t>
      </w:r>
      <w:r w:rsidR="00CA3273" w:rsidRPr="00CD32E3">
        <w:t xml:space="preserve"> </w:t>
      </w:r>
      <w:r w:rsidR="00CA3273">
        <w:t xml:space="preserve">önceki </w:t>
      </w:r>
      <w:r w:rsidR="00CD32E3">
        <w:t>varlığını</w:t>
      </w:r>
      <w:r w:rsidR="00CD32E3" w:rsidRPr="00CD32E3">
        <w:t xml:space="preserve"> </w:t>
      </w:r>
      <w:r w:rsidR="00CD32E3">
        <w:t>değerlendirirken, o</w:t>
      </w:r>
      <w:r w:rsidR="00CA3273">
        <w:t>,</w:t>
      </w:r>
      <w:r w:rsidR="00CD32E3">
        <w:t xml:space="preserve"> süre dağılımını, aktif ve pasif öğrenmeyi</w:t>
      </w:r>
      <w:r w:rsidR="00CD32E3" w:rsidRPr="00CD32E3">
        <w:t xml:space="preserve"> </w:t>
      </w:r>
      <w:r w:rsidR="00CD32E3">
        <w:t>içeren öğrenme dengesini</w:t>
      </w:r>
      <w:r w:rsidR="00CD32E3" w:rsidRPr="00CD32E3">
        <w:t xml:space="preserve"> </w:t>
      </w:r>
      <w:r w:rsidR="00CD32E3">
        <w:t>kurar (Bakınız Şekil 3).</w:t>
      </w:r>
    </w:p>
    <w:p w:rsidR="004C59FF" w:rsidRDefault="004C59FF" w:rsidP="00CD32E3">
      <w:r>
        <w:rPr>
          <w:noProof/>
          <w:lang w:eastAsia="tr-TR"/>
        </w:rPr>
        <w:lastRenderedPageBreak/>
        <w:drawing>
          <wp:inline distT="0" distB="0" distL="0" distR="0" wp14:anchorId="7E7DAA10" wp14:editId="27408467">
            <wp:extent cx="5676900" cy="576262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76900" cy="5762625"/>
                    </a:xfrm>
                    <a:prstGeom prst="rect">
                      <a:avLst/>
                    </a:prstGeom>
                  </pic:spPr>
                </pic:pic>
              </a:graphicData>
            </a:graphic>
          </wp:inline>
        </w:drawing>
      </w:r>
    </w:p>
    <w:p w:rsidR="00AC183E" w:rsidRDefault="00AC183E" w:rsidP="00AC183E"/>
    <w:p w:rsidR="000E4D63" w:rsidRDefault="000E4D63" w:rsidP="000E4D63">
      <w:r>
        <w:t xml:space="preserve">Şekil 3 - Erik </w:t>
      </w:r>
      <w:proofErr w:type="spellStart"/>
      <w:r>
        <w:t>Jensen’e</w:t>
      </w:r>
      <w:proofErr w:type="spellEnd"/>
      <w:r>
        <w:t xml:space="preserve"> göre</w:t>
      </w:r>
      <w:r w:rsidRPr="000E4D63">
        <w:t xml:space="preserve"> </w:t>
      </w:r>
      <w:r w:rsidRPr="009B2493">
        <w:rPr>
          <w:highlight w:val="yellow"/>
        </w:rPr>
        <w:t>öğrenme dengesi</w:t>
      </w:r>
      <w:r>
        <w:t xml:space="preserve"> (2005, s. 38)</w:t>
      </w:r>
    </w:p>
    <w:p w:rsidR="000E4D63" w:rsidRDefault="000E4D63" w:rsidP="000E4D63"/>
    <w:p w:rsidR="000E4D63" w:rsidRDefault="000E4D63" w:rsidP="000E4D63"/>
    <w:p w:rsidR="00932CE1" w:rsidRDefault="00CD32E3" w:rsidP="00932CE1">
      <w:pPr>
        <w:ind w:left="1416"/>
      </w:pPr>
      <w:r w:rsidRPr="00825D6D">
        <w:t>JENSEN TARAFINDAN ÖNERİLEN ÖĞRETİM YÖNTEMİ ÖRGÜTSEL MODELİ</w:t>
      </w:r>
    </w:p>
    <w:p w:rsidR="00A575B5" w:rsidRDefault="005D6B18" w:rsidP="00A575B5">
      <w:proofErr w:type="spellStart"/>
      <w:r>
        <w:t>Jensen</w:t>
      </w:r>
      <w:proofErr w:type="spellEnd"/>
      <w:r>
        <w:t xml:space="preserve"> sınıf zaman</w:t>
      </w:r>
      <w:r w:rsidR="00013C9F">
        <w:t xml:space="preserve">ın </w:t>
      </w:r>
      <w:r>
        <w:t>% 10</w:t>
      </w:r>
      <w:r w:rsidR="00013C9F">
        <w:t>’unun ö</w:t>
      </w:r>
      <w:r>
        <w:t>ğrencilerin hazırlı</w:t>
      </w:r>
      <w:r w:rsidR="00013C9F">
        <w:t>ğına</w:t>
      </w:r>
      <w:r w:rsidR="00013C9F" w:rsidRPr="00013C9F">
        <w:t xml:space="preserve"> </w:t>
      </w:r>
      <w:r>
        <w:t>ve</w:t>
      </w:r>
      <w:r w:rsidR="00013C9F">
        <w:t xml:space="preserve"> </w:t>
      </w:r>
      <w:r>
        <w:t>öğrenme için</w:t>
      </w:r>
      <w:r w:rsidR="00013C9F" w:rsidRPr="00013C9F">
        <w:t xml:space="preserve"> </w:t>
      </w:r>
      <w:r w:rsidR="00013C9F">
        <w:t>uygun bir ortam</w:t>
      </w:r>
      <w:r w:rsidR="00013C9F" w:rsidRPr="00013C9F">
        <w:t xml:space="preserve"> </w:t>
      </w:r>
      <w:r w:rsidR="00013C9F">
        <w:t>oluşturulmasına</w:t>
      </w:r>
      <w:r w:rsidR="00013C9F" w:rsidRPr="00013C9F">
        <w:t xml:space="preserve"> </w:t>
      </w:r>
      <w:r w:rsidR="00013C9F">
        <w:t>ayırıldığı</w:t>
      </w:r>
      <w:r>
        <w:t>,</w:t>
      </w:r>
      <w:r w:rsidR="00013C9F">
        <w:t xml:space="preserve"> b</w:t>
      </w:r>
      <w:r>
        <w:t>öylece</w:t>
      </w:r>
      <w:r w:rsidR="00013C9F">
        <w:t xml:space="preserve"> </w:t>
      </w:r>
      <w:r>
        <w:t>zaman</w:t>
      </w:r>
      <w:r w:rsidR="00013C9F">
        <w:t xml:space="preserve">ın </w:t>
      </w:r>
      <w:r>
        <w:t>% 80</w:t>
      </w:r>
      <w:r w:rsidR="00013C9F">
        <w:t xml:space="preserve">’i </w:t>
      </w:r>
      <w:r w:rsidR="008B00B4">
        <w:t xml:space="preserve">öğrenci katılımını, </w:t>
      </w:r>
      <w:proofErr w:type="gramStart"/>
      <w:r>
        <w:t>motivasyon</w:t>
      </w:r>
      <w:r w:rsidR="00825D6D">
        <w:t>u</w:t>
      </w:r>
      <w:proofErr w:type="gramEnd"/>
      <w:r w:rsidRPr="005D6B18">
        <w:t xml:space="preserve"> </w:t>
      </w:r>
      <w:r>
        <w:t>teşvik e</w:t>
      </w:r>
      <w:r w:rsidR="008B00B4">
        <w:t>d</w:t>
      </w:r>
      <w:r>
        <w:t>e</w:t>
      </w:r>
      <w:r w:rsidR="008B00B4">
        <w:t>ce</w:t>
      </w:r>
      <w:r>
        <w:t>k ve dikkati kaybet</w:t>
      </w:r>
      <w:r w:rsidR="00825D6D">
        <w:t>tirici</w:t>
      </w:r>
      <w:r w:rsidRPr="005D6B18">
        <w:t xml:space="preserve"> </w:t>
      </w:r>
      <w:r>
        <w:t>doğal eğilim</w:t>
      </w:r>
      <w:r w:rsidR="00825D6D">
        <w:t>i</w:t>
      </w:r>
      <w:r w:rsidRPr="005D6B18">
        <w:t xml:space="preserve"> </w:t>
      </w:r>
      <w:r>
        <w:t>önle</w:t>
      </w:r>
      <w:r w:rsidR="008B00B4">
        <w:t>yec</w:t>
      </w:r>
      <w:r>
        <w:t xml:space="preserve">ek   ve </w:t>
      </w:r>
      <w:r w:rsidR="008B00B4">
        <w:t>ö</w:t>
      </w:r>
      <w:r w:rsidR="008B00B4" w:rsidRPr="008B00B4">
        <w:t>ğrencilerin önemi</w:t>
      </w:r>
      <w:r w:rsidR="008B00B4">
        <w:t>ni</w:t>
      </w:r>
      <w:r w:rsidR="008B00B4" w:rsidRPr="008B00B4">
        <w:t xml:space="preserve"> fark </w:t>
      </w:r>
      <w:r w:rsidR="008B00B4">
        <w:t xml:space="preserve">edeceği </w:t>
      </w:r>
      <w:r w:rsidR="008B00B4" w:rsidRPr="008B00B4">
        <w:t>şekilde</w:t>
      </w:r>
      <w:r w:rsidR="008B00B4">
        <w:t xml:space="preserve"> </w:t>
      </w:r>
      <w:r w:rsidR="00825D6D">
        <w:t>öğrenme</w:t>
      </w:r>
      <w:r w:rsidR="008B00B4">
        <w:t>yi</w:t>
      </w:r>
      <w:r w:rsidR="00825D6D">
        <w:t xml:space="preserve"> bağlam</w:t>
      </w:r>
      <w:r w:rsidR="008B00B4">
        <w:t>a</w:t>
      </w:r>
      <w:r w:rsidR="00825D6D">
        <w:t xml:space="preserve"> </w:t>
      </w:r>
      <w:r>
        <w:t>oturtma</w:t>
      </w:r>
      <w:r w:rsidR="008B00B4">
        <w:t>y</w:t>
      </w:r>
      <w:r>
        <w:t>a izin ver</w:t>
      </w:r>
      <w:r w:rsidR="008B00B4">
        <w:t>ec</w:t>
      </w:r>
      <w:r>
        <w:t>ek</w:t>
      </w:r>
      <w:r w:rsidRPr="005D6B18">
        <w:t xml:space="preserve"> </w:t>
      </w:r>
      <w:r w:rsidR="00013C9F">
        <w:t>faaliyetlerin organizasyonuna</w:t>
      </w:r>
      <w:r w:rsidR="00013C9F" w:rsidRPr="00013C9F">
        <w:t xml:space="preserve"> </w:t>
      </w:r>
      <w:r w:rsidR="00013C9F">
        <w:t>içer</w:t>
      </w:r>
      <w:r w:rsidR="00825D6D">
        <w:t>en</w:t>
      </w:r>
      <w:r w:rsidR="00013C9F" w:rsidRPr="00013C9F">
        <w:t xml:space="preserve"> </w:t>
      </w:r>
      <w:r w:rsidR="00013C9F">
        <w:t>bir öğretim modeli</w:t>
      </w:r>
      <w:r w:rsidR="00013C9F" w:rsidRPr="00013C9F">
        <w:t xml:space="preserve"> </w:t>
      </w:r>
      <w:r w:rsidR="00013C9F">
        <w:t>önerir</w:t>
      </w:r>
      <w:r>
        <w:t>.</w:t>
      </w:r>
      <w:r w:rsidR="001A3B2F">
        <w:t xml:space="preserve"> </w:t>
      </w:r>
      <w:r w:rsidR="008B00B4" w:rsidRPr="008B00B4">
        <w:rPr>
          <w:highlight w:val="yellow"/>
        </w:rPr>
        <w:t>Öğrenmenin derinleştirildiği dersin en uzun kısmında ö</w:t>
      </w:r>
      <w:r w:rsidR="001A3B2F" w:rsidRPr="008B00B4">
        <w:rPr>
          <w:highlight w:val="yellow"/>
        </w:rPr>
        <w:t>ğrenciler dener, gözlemler ve yeni olanı diğer içerik ve işlemlerle ve</w:t>
      </w:r>
      <w:r w:rsidR="00A575B5" w:rsidRPr="008B00B4">
        <w:rPr>
          <w:highlight w:val="yellow"/>
        </w:rPr>
        <w:t xml:space="preserve"> </w:t>
      </w:r>
      <w:r w:rsidR="001A3B2F" w:rsidRPr="008B00B4">
        <w:rPr>
          <w:highlight w:val="yellow"/>
        </w:rPr>
        <w:t>öğrencinin kendi özellikleriyle ilişkilendirir</w:t>
      </w:r>
      <w:r w:rsidR="001A3B2F">
        <w:t>.</w:t>
      </w:r>
      <w:r w:rsidR="00A575B5">
        <w:t xml:space="preserve"> Zamanın geri kalan % 10’u pasif </w:t>
      </w:r>
      <w:r w:rsidR="00A575B5">
        <w:lastRenderedPageBreak/>
        <w:t xml:space="preserve">öğrenme </w:t>
      </w:r>
      <w:r w:rsidR="008B00B4">
        <w:t xml:space="preserve">için </w:t>
      </w:r>
      <w:r w:rsidR="00A575B5">
        <w:t xml:space="preserve">ve bir önceki öğrenmeyi onları </w:t>
      </w:r>
      <w:r w:rsidR="008B00B4">
        <w:t>yeni durumlara</w:t>
      </w:r>
      <w:r w:rsidR="008B00B4" w:rsidRPr="00A575B5">
        <w:t xml:space="preserve"> </w:t>
      </w:r>
      <w:r w:rsidR="00A575B5">
        <w:t>biçimlendir</w:t>
      </w:r>
      <w:r w:rsidR="008B00B4">
        <w:t>ici</w:t>
      </w:r>
      <w:r w:rsidR="00A575B5">
        <w:t>, revize etmek için</w:t>
      </w:r>
      <w:r w:rsidR="00A575B5" w:rsidRPr="00A575B5">
        <w:t xml:space="preserve"> </w:t>
      </w:r>
      <w:r w:rsidR="00A575B5">
        <w:t>kullanılmalıdır (Bakınız Şekil 4).</w:t>
      </w:r>
    </w:p>
    <w:p w:rsidR="00A57B80" w:rsidRDefault="00A57B80" w:rsidP="00715DA9">
      <w:r>
        <w:rPr>
          <w:noProof/>
          <w:lang w:eastAsia="tr-TR"/>
        </w:rPr>
        <w:drawing>
          <wp:inline distT="0" distB="0" distL="0" distR="0" wp14:anchorId="4F0CD095" wp14:editId="66C7FEF2">
            <wp:extent cx="5429250" cy="60864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29250" cy="6086475"/>
                    </a:xfrm>
                    <a:prstGeom prst="rect">
                      <a:avLst/>
                    </a:prstGeom>
                  </pic:spPr>
                </pic:pic>
              </a:graphicData>
            </a:graphic>
          </wp:inline>
        </w:drawing>
      </w:r>
    </w:p>
    <w:p w:rsidR="00715DA9" w:rsidRDefault="00715DA9" w:rsidP="00715DA9">
      <w:pPr>
        <w:jc w:val="center"/>
      </w:pPr>
      <w:r>
        <w:t xml:space="preserve">Şekil 4 - </w:t>
      </w:r>
      <w:proofErr w:type="spellStart"/>
      <w:r>
        <w:t>Jensen</w:t>
      </w:r>
      <w:proofErr w:type="spellEnd"/>
      <w:r>
        <w:t xml:space="preserve"> tarafından önerilen öğretim yöntemi Örgütsel Modeli (2005, s. 145)</w:t>
      </w:r>
    </w:p>
    <w:p w:rsidR="00715DA9" w:rsidRDefault="00715DA9" w:rsidP="00715DA9">
      <w:r>
        <w:t>Kişiselleştirilmiş ortamlarda, sorunun tartışılmasından</w:t>
      </w:r>
      <w:r w:rsidRPr="00715DA9">
        <w:t xml:space="preserve"> </w:t>
      </w:r>
      <w:r>
        <w:t>önce veya hemen sonra veya etkinlik gerçekleştikten sonra, öğrenciler, öğrenme stillerini dikkate alarak</w:t>
      </w:r>
      <w:r w:rsidRPr="00715DA9">
        <w:t xml:space="preserve"> </w:t>
      </w:r>
      <w:r>
        <w:t>gruplar halinde kendilerini organize etmelidir.</w:t>
      </w:r>
    </w:p>
    <w:p w:rsidR="00715DA9" w:rsidRDefault="00715DA9" w:rsidP="00715DA9"/>
    <w:p w:rsidR="00932CE1" w:rsidRDefault="00932CE1" w:rsidP="00932CE1">
      <w:r>
        <w:t>KİŞİSELLEŞT</w:t>
      </w:r>
      <w:r w:rsidR="00B84884">
        <w:t>İRME SENARYOSU NASIL KULLANILIR</w:t>
      </w:r>
    </w:p>
    <w:p w:rsidR="00AF6791" w:rsidRDefault="00B84884" w:rsidP="00AF6791">
      <w:r w:rsidRPr="004C59FF">
        <w:rPr>
          <w:highlight w:val="yellow"/>
        </w:rPr>
        <w:t>Bu senaryonun en önemli hedefi öğrenmeyi kişiselleştirmek, dolayısıyla, öğrencilerin bireysel yetkinlikleri, yetenekleri ve öğrenme tercihleri ihtiyaçları</w:t>
      </w:r>
      <w:r w:rsidR="004C59FF" w:rsidRPr="004C59FF">
        <w:rPr>
          <w:highlight w:val="yellow"/>
        </w:rPr>
        <w:t>nı</w:t>
      </w:r>
      <w:r w:rsidRPr="004C59FF">
        <w:rPr>
          <w:highlight w:val="yellow"/>
        </w:rPr>
        <w:t xml:space="preserve"> karşılayacak faaliyetleri tasarlamaktır</w:t>
      </w:r>
      <w:r>
        <w:t>.</w:t>
      </w:r>
      <w:r w:rsidR="00AF6791">
        <w:t xml:space="preserve"> </w:t>
      </w:r>
      <w:r w:rsidR="005E363F">
        <w:t>Bu</w:t>
      </w:r>
      <w:r w:rsidR="00FB6F6F">
        <w:t>,</w:t>
      </w:r>
      <w:r w:rsidR="005E363F">
        <w:t xml:space="preserve"> </w:t>
      </w:r>
      <w:r w:rsidR="005E363F">
        <w:lastRenderedPageBreak/>
        <w:t xml:space="preserve">sınıfın </w:t>
      </w:r>
      <w:r w:rsidR="00AF6791">
        <w:t>o</w:t>
      </w:r>
      <w:r w:rsidR="005E363F">
        <w:t>rtak bir öğrenme amac</w:t>
      </w:r>
      <w:r w:rsidR="00AF6791">
        <w:t>ın</w:t>
      </w:r>
      <w:r w:rsidR="005E363F">
        <w:t xml:space="preserve">a </w:t>
      </w:r>
      <w:r w:rsidR="00AF6791">
        <w:t>yürüyen</w:t>
      </w:r>
      <w:r w:rsidR="00AF6791" w:rsidRPr="00AF6791">
        <w:t xml:space="preserve"> </w:t>
      </w:r>
      <w:r w:rsidR="00AF6791">
        <w:t>tek bir birim olarak</w:t>
      </w:r>
      <w:r w:rsidR="00AF6791" w:rsidRPr="00AF6791">
        <w:t xml:space="preserve"> </w:t>
      </w:r>
      <w:r w:rsidR="00AF6791">
        <w:t>görü</w:t>
      </w:r>
      <w:r w:rsidR="00FB6F6F">
        <w:t>ldü</w:t>
      </w:r>
      <w:r w:rsidR="00AF6791">
        <w:t>ğü,</w:t>
      </w:r>
      <w:r w:rsidR="00AF6791" w:rsidRPr="00AF6791">
        <w:t xml:space="preserve"> </w:t>
      </w:r>
      <w:r w:rsidR="00AF6791">
        <w:t>'</w:t>
      </w:r>
      <w:r w:rsidR="00FB6F6F">
        <w:t xml:space="preserve"> </w:t>
      </w:r>
      <w:r w:rsidR="00FB6F6F" w:rsidRPr="00FB6F6F">
        <w:t>art arda sek adımla yürüyüş</w:t>
      </w:r>
      <w:r w:rsidR="00AF6791">
        <w:t xml:space="preserve">' </w:t>
      </w:r>
      <w:r w:rsidR="00FB6F6F">
        <w:t>öğretme ve öğrenme</w:t>
      </w:r>
      <w:r w:rsidR="00FB6F6F" w:rsidRPr="00AF6791">
        <w:t xml:space="preserve"> </w:t>
      </w:r>
      <w:r w:rsidR="00AF6791">
        <w:t>i</w:t>
      </w:r>
      <w:r w:rsidR="00FB6F6F">
        <w:t>le</w:t>
      </w:r>
      <w:r w:rsidR="00AF6791" w:rsidRPr="005E363F">
        <w:t xml:space="preserve"> </w:t>
      </w:r>
      <w:r w:rsidR="00FB6F6F" w:rsidRPr="00FB6F6F">
        <w:t>karşılaştırılan</w:t>
      </w:r>
      <w:r w:rsidR="00FB6F6F">
        <w:t xml:space="preserve"> </w:t>
      </w:r>
      <w:r w:rsidR="00AF6791">
        <w:t>bir yaklaşımdır</w:t>
      </w:r>
      <w:r w:rsidR="005E363F">
        <w:t>.</w:t>
      </w:r>
      <w:r w:rsidR="009C63C8">
        <w:t xml:space="preserve"> </w:t>
      </w:r>
      <w:r w:rsidR="00AF6791">
        <w:t>Bu senaryoda öğrenciler teknolojinin kendisini</w:t>
      </w:r>
      <w:r w:rsidR="00AF6791" w:rsidRPr="00AF6791">
        <w:t xml:space="preserve"> </w:t>
      </w:r>
      <w:r w:rsidR="00AF6791">
        <w:t>kullanma</w:t>
      </w:r>
      <w:r w:rsidR="00AF6791" w:rsidRPr="00AF6791">
        <w:t xml:space="preserve"> </w:t>
      </w:r>
      <w:r w:rsidR="00AF6791">
        <w:t>uğruna</w:t>
      </w:r>
      <w:r w:rsidR="00AF6791" w:rsidRPr="00AF6791">
        <w:t xml:space="preserve"> </w:t>
      </w:r>
      <w:r w:rsidR="00AF6791">
        <w:t>değil eğitim hedefleri için,</w:t>
      </w:r>
      <w:r w:rsidR="00AF6791" w:rsidRPr="00AF6791">
        <w:t xml:space="preserve"> </w:t>
      </w:r>
      <w:r w:rsidR="00AF6791">
        <w:t>teknoloji (</w:t>
      </w:r>
      <w:r w:rsidR="00365374">
        <w:t>t</w:t>
      </w:r>
      <w:r w:rsidR="00AF6791">
        <w:t>abletler, araçlar, sosyal medya vs.)</w:t>
      </w:r>
      <w:r w:rsidR="00AF6791" w:rsidRPr="00AF6791">
        <w:t xml:space="preserve"> </w:t>
      </w:r>
      <w:r w:rsidR="00AF6791">
        <w:t>kulla</w:t>
      </w:r>
      <w:r w:rsidR="00365374">
        <w:t>n</w:t>
      </w:r>
      <w:r w:rsidR="00AF6791">
        <w:t>arak</w:t>
      </w:r>
      <w:r w:rsidR="00AF6791" w:rsidRPr="00AF6791">
        <w:t xml:space="preserve"> </w:t>
      </w:r>
      <w:r w:rsidR="00AF6791">
        <w:t xml:space="preserve">nihai ürün, örneğin bir video, </w:t>
      </w:r>
      <w:proofErr w:type="spellStart"/>
      <w:r w:rsidR="00AF6791">
        <w:t>blog</w:t>
      </w:r>
      <w:proofErr w:type="spellEnd"/>
      <w:r w:rsidR="00AF6791">
        <w:t>, bir internet sitesi veya bir kitap,</w:t>
      </w:r>
      <w:r w:rsidR="00AF6791" w:rsidRPr="00AF6791">
        <w:t xml:space="preserve"> </w:t>
      </w:r>
      <w:r w:rsidR="00AF6791">
        <w:t xml:space="preserve">oluşturmaya </w:t>
      </w:r>
      <w:r w:rsidR="00AF6791" w:rsidRPr="00AF6791">
        <w:t xml:space="preserve">doğru </w:t>
      </w:r>
      <w:r w:rsidR="00AF6791">
        <w:t>kişisel yollar</w:t>
      </w:r>
      <w:r w:rsidR="00AF6791" w:rsidRPr="00AF6791">
        <w:t xml:space="preserve"> </w:t>
      </w:r>
      <w:r w:rsidR="00AF6791">
        <w:t>takip ederler.</w:t>
      </w:r>
    </w:p>
    <w:p w:rsidR="009C63C8" w:rsidRDefault="009C63C8" w:rsidP="009C63C8">
      <w:r w:rsidRPr="007967EA">
        <w:t>Öğrencilerin</w:t>
      </w:r>
      <w:r>
        <w:t xml:space="preserve"> farklı bilgi kaynaklarını kullanarak, becerilerini geliştire</w:t>
      </w:r>
      <w:r w:rsidR="007967EA">
        <w:t>cekleri</w:t>
      </w:r>
      <w:r>
        <w:t xml:space="preserve"> bilgiyi işlemeleri bekleniyor. Öğretmenler ve öğrencilerin intihal meselesini ve internet üzerinde bilgi toplama yollarını</w:t>
      </w:r>
      <w:r w:rsidRPr="009C63C8">
        <w:t xml:space="preserve"> </w:t>
      </w:r>
      <w:r>
        <w:t>tartışması gerekir.</w:t>
      </w:r>
    </w:p>
    <w:p w:rsidR="009C63C8" w:rsidRDefault="009C63C8" w:rsidP="009C63C8"/>
    <w:p w:rsidR="00932CE1" w:rsidRDefault="00932CE1" w:rsidP="00932CE1">
      <w:r>
        <w:t>ÖĞRENME</w:t>
      </w:r>
      <w:r w:rsidRPr="006F3305">
        <w:t xml:space="preserve"> </w:t>
      </w:r>
      <w:r>
        <w:t>AKTİVİTELERİ: HAYAL ET&gt; KEŞFET&gt; HARİTALA&gt;</w:t>
      </w:r>
      <w:r w:rsidR="00B14E28">
        <w:t xml:space="preserve"> YAP&gt; SOR&gt; </w:t>
      </w:r>
      <w:r w:rsidR="007967EA">
        <w:t>T</w:t>
      </w:r>
      <w:r w:rsidR="00B14E28">
        <w:t>E</w:t>
      </w:r>
      <w:r w:rsidR="007967EA">
        <w:t>KRAR</w:t>
      </w:r>
      <w:r w:rsidR="00B14E28">
        <w:t>-YAP &gt; GÖSTER</w:t>
      </w:r>
    </w:p>
    <w:p w:rsidR="00932CE1" w:rsidRDefault="0005580D" w:rsidP="006F3305">
      <w:r>
        <w:t>Hayal Et</w:t>
      </w:r>
    </w:p>
    <w:p w:rsidR="00A46647" w:rsidRDefault="0005580D" w:rsidP="00A46647">
      <w:r>
        <w:t>Kişiselleştirme senaryosunda bir etkinlik hazırlanması</w:t>
      </w:r>
      <w:r w:rsidRPr="0005580D">
        <w:t xml:space="preserve"> </w:t>
      </w:r>
      <w:r>
        <w:t>Hayal Et aktivitesi ile başlar. Burada öğretmen çalışılan konuyu ve faaliyet tasarımını,</w:t>
      </w:r>
      <w:r w:rsidRPr="0005580D">
        <w:t xml:space="preserve"> </w:t>
      </w:r>
      <w:r>
        <w:t>ana hedefinin öğretme ve öğrenmeyi kişiselleştirmek olduğunu</w:t>
      </w:r>
      <w:r w:rsidRPr="0005580D">
        <w:t xml:space="preserve"> </w:t>
      </w:r>
      <w:r>
        <w:t>dikkate alarak sunar bu şekilde öğrenciler, 21. yüzyıl vatandaşlar</w:t>
      </w:r>
      <w:r w:rsidR="007967EA">
        <w:t>ı</w:t>
      </w:r>
      <w:r>
        <w:t xml:space="preserve"> için önemli olan problem çözme, işbirliği ve öğrenmeyi öğrenme becerilerini geliştirirler.</w:t>
      </w:r>
      <w:r w:rsidR="00A46647">
        <w:t xml:space="preserve"> </w:t>
      </w:r>
      <w:r>
        <w:t xml:space="preserve">Öğretmen </w:t>
      </w:r>
      <w:r w:rsidR="00A46647">
        <w:t>gruplar arasında</w:t>
      </w:r>
      <w:r w:rsidR="00A46647" w:rsidRPr="00A46647">
        <w:t xml:space="preserve"> </w:t>
      </w:r>
      <w:r w:rsidR="00A46647">
        <w:t>tartışılacak</w:t>
      </w:r>
      <w:r w:rsidR="00A46647" w:rsidRPr="00A46647">
        <w:t xml:space="preserve"> </w:t>
      </w:r>
      <w:r w:rsidR="00A46647">
        <w:t>bir ana soru veya sorun ile çalışma konularını</w:t>
      </w:r>
      <w:r w:rsidR="00A46647" w:rsidRPr="00A46647">
        <w:t xml:space="preserve"> </w:t>
      </w:r>
      <w:r w:rsidR="00A46647">
        <w:t>tanıtarak,</w:t>
      </w:r>
      <w:r w:rsidR="00A46647" w:rsidRPr="00A46647">
        <w:t xml:space="preserve"> </w:t>
      </w:r>
      <w:r>
        <w:t>öğrenme deneyiminin bireysel ihtiyaçları</w:t>
      </w:r>
      <w:r w:rsidRPr="0005580D">
        <w:t xml:space="preserve"> </w:t>
      </w:r>
      <w:r>
        <w:t>karşılamasını, biyografik yola, bilişsel gelişim</w:t>
      </w:r>
      <w:r w:rsidR="00A46647">
        <w:t>e</w:t>
      </w:r>
      <w:r>
        <w:t xml:space="preserve"> ve öğrencinin yeterlilikler</w:t>
      </w:r>
      <w:r w:rsidR="00A46647">
        <w:t>ine</w:t>
      </w:r>
      <w:r w:rsidR="00A46647" w:rsidRPr="00A46647">
        <w:t xml:space="preserve"> </w:t>
      </w:r>
      <w:r w:rsidR="00A46647">
        <w:t>uyumlu olmasını</w:t>
      </w:r>
      <w:r w:rsidR="00A46647" w:rsidRPr="00A46647">
        <w:t xml:space="preserve"> </w:t>
      </w:r>
      <w:r w:rsidR="00A46647">
        <w:t>temin eder</w:t>
      </w:r>
      <w:r>
        <w:t>.</w:t>
      </w:r>
      <w:r w:rsidR="00A46647">
        <w:t xml:space="preserve"> </w:t>
      </w:r>
      <w:r w:rsidR="00A46647" w:rsidRPr="007967EA">
        <w:rPr>
          <w:highlight w:val="yellow"/>
        </w:rPr>
        <w:t xml:space="preserve">Grup tartışması iletişim yetkinlikleri ve </w:t>
      </w:r>
      <w:proofErr w:type="spellStart"/>
      <w:r w:rsidR="00A46647" w:rsidRPr="007967EA">
        <w:rPr>
          <w:highlight w:val="yellow"/>
        </w:rPr>
        <w:t>işbirlikli</w:t>
      </w:r>
      <w:proofErr w:type="spellEnd"/>
      <w:r w:rsidR="00A46647" w:rsidRPr="007967EA">
        <w:rPr>
          <w:highlight w:val="yellow"/>
        </w:rPr>
        <w:t xml:space="preserve"> öğrenmeyi geliş</w:t>
      </w:r>
      <w:r w:rsidR="007967EA" w:rsidRPr="007967EA">
        <w:rPr>
          <w:highlight w:val="yellow"/>
        </w:rPr>
        <w:t>tir</w:t>
      </w:r>
      <w:r w:rsidR="00A46647" w:rsidRPr="007967EA">
        <w:rPr>
          <w:highlight w:val="yellow"/>
        </w:rPr>
        <w:t>meye yardımcı olan bir unsurdur</w:t>
      </w:r>
      <w:r w:rsidR="00A46647">
        <w:t>. Gruplar dijital araçların desteği ile ya da olmadan</w:t>
      </w:r>
      <w:r w:rsidR="00A46647" w:rsidRPr="00A46647">
        <w:t xml:space="preserve"> </w:t>
      </w:r>
      <w:r w:rsidR="00A46647">
        <w:t xml:space="preserve">organize edilmelidir ve işbirliği </w:t>
      </w:r>
      <w:r w:rsidR="007967EA" w:rsidRPr="007967EA">
        <w:t>yüz yüze</w:t>
      </w:r>
      <w:r w:rsidR="007967EA">
        <w:t xml:space="preserve"> </w:t>
      </w:r>
      <w:r w:rsidR="00A46647">
        <w:t xml:space="preserve">veya </w:t>
      </w:r>
      <w:proofErr w:type="gramStart"/>
      <w:r w:rsidR="00A46647">
        <w:t>online</w:t>
      </w:r>
      <w:proofErr w:type="gramEnd"/>
      <w:r w:rsidR="00A46647">
        <w:t xml:space="preserve"> gerçekleşebilir.</w:t>
      </w:r>
    </w:p>
    <w:p w:rsidR="00A07654" w:rsidRDefault="00A07654" w:rsidP="00A07654">
      <w:r>
        <w:t>KULLANABİLECEĞİNİZ</w:t>
      </w:r>
      <w:r w:rsidRPr="00A8677F">
        <w:t xml:space="preserve"> </w:t>
      </w:r>
      <w:r>
        <w:t>ONLİNE ARAÇLAR:</w:t>
      </w:r>
    </w:p>
    <w:p w:rsidR="00A07654" w:rsidRDefault="00A07654" w:rsidP="00A07654">
      <w:proofErr w:type="spellStart"/>
      <w:r>
        <w:t>TeamUP</w:t>
      </w:r>
      <w:proofErr w:type="spellEnd"/>
      <w:r>
        <w:t xml:space="preserve"> (http://teamup.aalto.fi/) öğretmen tarafından konulan</w:t>
      </w:r>
      <w:r w:rsidRPr="002848B1">
        <w:t xml:space="preserve"> </w:t>
      </w:r>
      <w:r>
        <w:t>kriterleri</w:t>
      </w:r>
      <w:r w:rsidRPr="002848B1">
        <w:t xml:space="preserve"> </w:t>
      </w:r>
      <w:r>
        <w:t xml:space="preserve">izleyen, </w:t>
      </w:r>
      <w:proofErr w:type="gramStart"/>
      <w:r>
        <w:t>online</w:t>
      </w:r>
      <w:proofErr w:type="gramEnd"/>
      <w:r>
        <w:t xml:space="preserve"> grup çalışmaları organize etmeye yardımcı olan bir araçtır. Gruplandırılmış üyelerin hızlı yeniden yapılanması ve interaktif </w:t>
      </w:r>
      <w:proofErr w:type="spellStart"/>
      <w:r>
        <w:t>karakterizasyonu</w:t>
      </w:r>
      <w:proofErr w:type="spellEnd"/>
      <w:r>
        <w:t xml:space="preserve"> Team </w:t>
      </w:r>
      <w:proofErr w:type="spellStart"/>
      <w:r>
        <w:t>Up’ın</w:t>
      </w:r>
      <w:proofErr w:type="spellEnd"/>
      <w:r>
        <w:t xml:space="preserve"> ana avantajlarından biridir.</w:t>
      </w:r>
    </w:p>
    <w:p w:rsidR="00A07654" w:rsidRDefault="00A07654" w:rsidP="00A07654">
      <w:r>
        <w:rPr>
          <w:noProof/>
          <w:lang w:eastAsia="tr-TR"/>
        </w:rPr>
        <w:drawing>
          <wp:inline distT="0" distB="0" distL="0" distR="0" wp14:anchorId="64D4C8FE" wp14:editId="522FA285">
            <wp:extent cx="3648075" cy="18859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48075" cy="1885950"/>
                    </a:xfrm>
                    <a:prstGeom prst="rect">
                      <a:avLst/>
                    </a:prstGeom>
                  </pic:spPr>
                </pic:pic>
              </a:graphicData>
            </a:graphic>
          </wp:inline>
        </w:drawing>
      </w:r>
    </w:p>
    <w:p w:rsidR="00A07654" w:rsidRDefault="00A07654" w:rsidP="00A07654">
      <w:r>
        <w:t>Refleks (http://reflex.aalto.fi/) öğrencilerin görüşlerini</w:t>
      </w:r>
      <w:r w:rsidRPr="00254D49">
        <w:t xml:space="preserve"> </w:t>
      </w:r>
      <w:r>
        <w:t>günlük ya da haftalık</w:t>
      </w:r>
      <w:r w:rsidRPr="00254D49">
        <w:t xml:space="preserve"> </w:t>
      </w:r>
      <w:r>
        <w:t>ses kaydı etmeleri için kullanılır ve bu yansımalar bir zaman çizgisi</w:t>
      </w:r>
      <w:r w:rsidRPr="00254D49">
        <w:t xml:space="preserve"> </w:t>
      </w:r>
      <w:r>
        <w:t>inşa etmek</w:t>
      </w:r>
      <w:r w:rsidRPr="00254D49">
        <w:t xml:space="preserve"> </w:t>
      </w:r>
      <w:r>
        <w:t>için</w:t>
      </w:r>
      <w:r w:rsidRPr="00254D49">
        <w:t xml:space="preserve"> </w:t>
      </w:r>
      <w:r>
        <w:t>kullanılabilir. Bunun eğitsel kullanımı, sistematik ilerleme kaydına (değerlendirme) ya da yeni projeler</w:t>
      </w:r>
      <w:r w:rsidR="0039502B">
        <w:t>e dair fikirler</w:t>
      </w:r>
      <w:r>
        <w:t xml:space="preserve">, gelişmeler ve </w:t>
      </w:r>
      <w:r w:rsidR="0039502B">
        <w:t xml:space="preserve">öğrenmeyi kolaylaştıracak </w:t>
      </w:r>
      <w:r>
        <w:t xml:space="preserve">yaratıcı öneriler </w:t>
      </w:r>
      <w:r w:rsidR="004C0C27">
        <w:t xml:space="preserve">üzerine </w:t>
      </w:r>
      <w:r>
        <w:t>odaklanabilir.</w:t>
      </w:r>
    </w:p>
    <w:p w:rsidR="00A07654" w:rsidRDefault="00A07654" w:rsidP="00A07654">
      <w:r>
        <w:rPr>
          <w:noProof/>
          <w:lang w:eastAsia="tr-TR"/>
        </w:rPr>
        <w:lastRenderedPageBreak/>
        <w:drawing>
          <wp:inline distT="0" distB="0" distL="0" distR="0" wp14:anchorId="2FD70AF2" wp14:editId="67CBB663">
            <wp:extent cx="3695700" cy="22098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95700" cy="2209800"/>
                    </a:xfrm>
                    <a:prstGeom prst="rect">
                      <a:avLst/>
                    </a:prstGeom>
                  </pic:spPr>
                </pic:pic>
              </a:graphicData>
            </a:graphic>
          </wp:inline>
        </w:drawing>
      </w:r>
    </w:p>
    <w:p w:rsidR="00A07654" w:rsidRDefault="00A07654" w:rsidP="00A07654">
      <w:proofErr w:type="spellStart"/>
      <w:r>
        <w:t>Padlet</w:t>
      </w:r>
      <w:proofErr w:type="spellEnd"/>
      <w:r>
        <w:t xml:space="preserve"> (http://padlet.com/) kolay bir şekilde bir konu hakkında fikirler ifade etmek ve düzenlemek için olanak sağlayan bir web uygulamasıdır. Bir proje çalışmasına bir öneri sunmak, bir proje veya öğrenme senaryosu tasarlamak için yararlı olabilir. </w:t>
      </w:r>
      <w:proofErr w:type="spellStart"/>
      <w:r>
        <w:t>Padlet</w:t>
      </w:r>
      <w:proofErr w:type="spellEnd"/>
      <w:r>
        <w:t>,</w:t>
      </w:r>
      <w:r w:rsidRPr="004E284A">
        <w:t xml:space="preserve"> </w:t>
      </w:r>
      <w:r>
        <w:t xml:space="preserve"> </w:t>
      </w:r>
      <w:r w:rsidR="004C0C27">
        <w:t xml:space="preserve">çevrimiçi </w:t>
      </w:r>
      <w:r>
        <w:t xml:space="preserve">belgeler (Örneğin resim, video, </w:t>
      </w:r>
      <w:proofErr w:type="spellStart"/>
      <w:r>
        <w:t>pdf</w:t>
      </w:r>
      <w:proofErr w:type="spellEnd"/>
      <w:r>
        <w:t xml:space="preserve">, </w:t>
      </w:r>
      <w:proofErr w:type="spellStart"/>
      <w:r>
        <w:t>vb</w:t>
      </w:r>
      <w:proofErr w:type="spellEnd"/>
      <w:r>
        <w:t>)</w:t>
      </w:r>
      <w:r w:rsidRPr="004E284A">
        <w:t xml:space="preserve"> </w:t>
      </w:r>
      <w:r>
        <w:t>ve bir bilgisayardan yüklen</w:t>
      </w:r>
      <w:r w:rsidR="004C0C27">
        <w:t>en</w:t>
      </w:r>
      <w:r w:rsidR="004C0C27" w:rsidRPr="004C0C27">
        <w:t xml:space="preserve"> </w:t>
      </w:r>
      <w:r w:rsidR="004C0C27">
        <w:t>belgeleri gömmenize izin verir</w:t>
      </w:r>
      <w:r>
        <w:t>.</w:t>
      </w:r>
    </w:p>
    <w:p w:rsidR="00A07654" w:rsidRDefault="00A07654" w:rsidP="00A07654">
      <w:r>
        <w:rPr>
          <w:noProof/>
          <w:lang w:eastAsia="tr-TR"/>
        </w:rPr>
        <w:drawing>
          <wp:inline distT="0" distB="0" distL="0" distR="0" wp14:anchorId="60AC07D9" wp14:editId="42B60013">
            <wp:extent cx="3686175" cy="21240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86175" cy="2124075"/>
                    </a:xfrm>
                    <a:prstGeom prst="rect">
                      <a:avLst/>
                    </a:prstGeom>
                  </pic:spPr>
                </pic:pic>
              </a:graphicData>
            </a:graphic>
          </wp:inline>
        </w:drawing>
      </w:r>
    </w:p>
    <w:p w:rsidR="00A07654" w:rsidRDefault="002D6579" w:rsidP="00A07654">
      <w:proofErr w:type="spellStart"/>
      <w:r>
        <w:t>Popplet</w:t>
      </w:r>
      <w:proofErr w:type="spellEnd"/>
      <w:r>
        <w:t xml:space="preserve"> (http://popplet.com/), insanların belirli bir konu hakkında kolay ve görsel bir şekilde, düşüncelerini ifade etmelerine izin verir, onları ilişkilendirerek fikirler ve kavramlar ve aralarındaki bağlantıları organize eder, bir kavramlar, fikirler ya da akış seçenekleri</w:t>
      </w:r>
      <w:r w:rsidRPr="004E513E">
        <w:t xml:space="preserve"> </w:t>
      </w:r>
      <w:r>
        <w:t>haritası yapısı oluşturur</w:t>
      </w:r>
      <w:r w:rsidRPr="00836889">
        <w:t xml:space="preserve"> </w:t>
      </w:r>
      <w:r>
        <w:t>bir beyin fırtınası oturumunu kaydetmek için</w:t>
      </w:r>
      <w:r w:rsidRPr="004E513E">
        <w:t xml:space="preserve"> </w:t>
      </w:r>
      <w:r>
        <w:t>kullanılabilecek bir internet uygulamasıdır. Uygulama farklı kullanıcılar tarafından, her türlü</w:t>
      </w:r>
      <w:r w:rsidRPr="004E513E">
        <w:t xml:space="preserve"> </w:t>
      </w:r>
      <w:r>
        <w:t>cihazda</w:t>
      </w:r>
      <w:r w:rsidRPr="00F50142">
        <w:t xml:space="preserve"> </w:t>
      </w:r>
      <w:r>
        <w:t>ortak kullanıma izin verir. Bu</w:t>
      </w:r>
      <w:r w:rsidRPr="00836889">
        <w:t xml:space="preserve"> </w:t>
      </w:r>
      <w:r>
        <w:t xml:space="preserve">bir multimedya dostu araçtır, </w:t>
      </w:r>
      <w:r w:rsidRPr="00DE5DB9">
        <w:t>düzensiz biçimli</w:t>
      </w:r>
      <w:r>
        <w:t xml:space="preserve"> veya gerçek zamanlı </w:t>
      </w:r>
      <w:proofErr w:type="spellStart"/>
      <w:r>
        <w:t>wikidir</w:t>
      </w:r>
      <w:proofErr w:type="spellEnd"/>
      <w:r>
        <w:t>.</w:t>
      </w:r>
    </w:p>
    <w:p w:rsidR="00A07654" w:rsidRDefault="00A07654" w:rsidP="00A07654">
      <w:r>
        <w:rPr>
          <w:noProof/>
          <w:lang w:eastAsia="tr-TR"/>
        </w:rPr>
        <w:drawing>
          <wp:inline distT="0" distB="0" distL="0" distR="0" wp14:anchorId="03476487" wp14:editId="64E83F25">
            <wp:extent cx="3095625" cy="17716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95625" cy="1771650"/>
                    </a:xfrm>
                    <a:prstGeom prst="rect">
                      <a:avLst/>
                    </a:prstGeom>
                  </pic:spPr>
                </pic:pic>
              </a:graphicData>
            </a:graphic>
          </wp:inline>
        </w:drawing>
      </w:r>
    </w:p>
    <w:p w:rsidR="00010F2B" w:rsidRDefault="00010F2B" w:rsidP="00010F2B">
      <w:proofErr w:type="spellStart"/>
      <w:r>
        <w:lastRenderedPageBreak/>
        <w:t>Lino</w:t>
      </w:r>
      <w:proofErr w:type="spellEnd"/>
      <w:r>
        <w:t>-it (http://en.linoit.com/) yapışkan notlar ekleyebil</w:t>
      </w:r>
      <w:r w:rsidR="00DE5DB9">
        <w:t>eceğ</w:t>
      </w:r>
      <w:r>
        <w:t>iniz ve topladığınız bilgiler için bir yapı oluşturabil</w:t>
      </w:r>
      <w:r w:rsidR="00DE5DB9">
        <w:t>ece</w:t>
      </w:r>
      <w:r>
        <w:t>ğiniz,</w:t>
      </w:r>
      <w:r w:rsidRPr="004E284A">
        <w:t xml:space="preserve"> </w:t>
      </w:r>
      <w:r>
        <w:t>bir mantar panoya</w:t>
      </w:r>
      <w:r w:rsidRPr="004E284A">
        <w:t xml:space="preserve"> </w:t>
      </w:r>
      <w:r>
        <w:t>benzer bir web uygulamasıdır. Çevrimiçi veya bilgisayarlardan yüklenen</w:t>
      </w:r>
      <w:r w:rsidRPr="004E284A">
        <w:t xml:space="preserve"> </w:t>
      </w:r>
      <w:r>
        <w:t>metinler veya grafik, video ya da dosyalarla</w:t>
      </w:r>
      <w:r w:rsidRPr="004E284A">
        <w:t xml:space="preserve"> </w:t>
      </w:r>
      <w:r w:rsidRPr="00D50F1F">
        <w:t>düşüncelerini</w:t>
      </w:r>
      <w:r>
        <w:t>zi</w:t>
      </w:r>
      <w:r w:rsidRPr="00D50F1F">
        <w:t xml:space="preserve"> </w:t>
      </w:r>
      <w:r>
        <w:t>ifade edebilirsiniz.</w:t>
      </w:r>
    </w:p>
    <w:p w:rsidR="00010F2B" w:rsidRDefault="00010F2B" w:rsidP="00010F2B"/>
    <w:p w:rsidR="00010F2B" w:rsidRDefault="00010F2B" w:rsidP="00010F2B">
      <w:r>
        <w:rPr>
          <w:noProof/>
          <w:lang w:eastAsia="tr-TR"/>
        </w:rPr>
        <w:drawing>
          <wp:inline distT="0" distB="0" distL="0" distR="0" wp14:anchorId="1D90D2FC" wp14:editId="57FACA9D">
            <wp:extent cx="3705225" cy="21336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05225" cy="2133600"/>
                    </a:xfrm>
                    <a:prstGeom prst="rect">
                      <a:avLst/>
                    </a:prstGeom>
                  </pic:spPr>
                </pic:pic>
              </a:graphicData>
            </a:graphic>
          </wp:inline>
        </w:drawing>
      </w:r>
    </w:p>
    <w:p w:rsidR="00A5622E" w:rsidRDefault="00A5622E" w:rsidP="00A5622E">
      <w:r>
        <w:t xml:space="preserve">TACKK (http://tackk.com/), herhangi bir giriş gerekmeyen çok kolay ve hızlı bir </w:t>
      </w:r>
      <w:proofErr w:type="spellStart"/>
      <w:r>
        <w:t>blog</w:t>
      </w:r>
      <w:proofErr w:type="spellEnd"/>
      <w:r>
        <w:t xml:space="preserve"> sis</w:t>
      </w:r>
      <w:r w:rsidR="00D5681E">
        <w:t>temidir. İstenmesi</w:t>
      </w:r>
      <w:r>
        <w:t xml:space="preserve"> halinde</w:t>
      </w:r>
      <w:r w:rsidRPr="007B7831">
        <w:t xml:space="preserve"> </w:t>
      </w:r>
      <w:r>
        <w:t xml:space="preserve">içeriği </w:t>
      </w:r>
      <w:r w:rsidR="00D5681E">
        <w:t xml:space="preserve">özelleştirmeye ve </w:t>
      </w:r>
      <w:r>
        <w:t>paylaşmaya</w:t>
      </w:r>
      <w:r w:rsidRPr="007B7831">
        <w:t xml:space="preserve"> </w:t>
      </w:r>
      <w:r>
        <w:t>izin verir. F</w:t>
      </w:r>
      <w:r w:rsidRPr="006767C9">
        <w:t>otoğraf, videolar, haritalar ve müzikler yükleyebilir</w:t>
      </w:r>
      <w:r>
        <w:t>siniz</w:t>
      </w:r>
      <w:r w:rsidRPr="006767C9">
        <w:t>.</w:t>
      </w:r>
    </w:p>
    <w:p w:rsidR="00A5622E" w:rsidRDefault="00A5622E" w:rsidP="00A5622E">
      <w:r>
        <w:rPr>
          <w:noProof/>
          <w:lang w:eastAsia="tr-TR"/>
        </w:rPr>
        <w:drawing>
          <wp:inline distT="0" distB="0" distL="0" distR="0" wp14:anchorId="4B3CF7FD" wp14:editId="7D0277D1">
            <wp:extent cx="3695700" cy="23622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95700" cy="2362200"/>
                    </a:xfrm>
                    <a:prstGeom prst="rect">
                      <a:avLst/>
                    </a:prstGeom>
                  </pic:spPr>
                </pic:pic>
              </a:graphicData>
            </a:graphic>
          </wp:inline>
        </w:drawing>
      </w:r>
    </w:p>
    <w:p w:rsidR="00A07654" w:rsidRDefault="009153BE" w:rsidP="009153BE">
      <w:proofErr w:type="spellStart"/>
      <w:r>
        <w:t>Voki</w:t>
      </w:r>
      <w:proofErr w:type="spellEnd"/>
      <w:r>
        <w:t xml:space="preserve"> (http://www.voki.com/) bir metni konuşmaya çevirmek için</w:t>
      </w:r>
      <w:r w:rsidRPr="009153BE">
        <w:t xml:space="preserve"> </w:t>
      </w:r>
      <w:proofErr w:type="spellStart"/>
      <w:r>
        <w:t>avatar</w:t>
      </w:r>
      <w:proofErr w:type="spellEnd"/>
      <w:r>
        <w:t xml:space="preserve"> oluşturmayı sağlayan bir araçtır. Bunlar </w:t>
      </w:r>
      <w:r w:rsidR="00D5681E">
        <w:t xml:space="preserve">bazı </w:t>
      </w:r>
      <w:r>
        <w:t>çevrimiçi içerik oluşturma sistemler</w:t>
      </w:r>
      <w:r w:rsidR="00D5681E">
        <w:t>in</w:t>
      </w:r>
      <w:r>
        <w:t>e</w:t>
      </w:r>
      <w:r w:rsidRPr="009153BE">
        <w:t xml:space="preserve"> </w:t>
      </w:r>
      <w:proofErr w:type="gramStart"/>
      <w:r>
        <w:t>entegre</w:t>
      </w:r>
      <w:proofErr w:type="gramEnd"/>
      <w:r>
        <w:t xml:space="preserve"> edilebilir</w:t>
      </w:r>
      <w:r w:rsidR="00D5681E">
        <w:t>ler</w:t>
      </w:r>
      <w:r>
        <w:t>.</w:t>
      </w:r>
    </w:p>
    <w:p w:rsidR="009153BE" w:rsidRDefault="009153BE" w:rsidP="009153BE">
      <w:r>
        <w:rPr>
          <w:noProof/>
          <w:lang w:eastAsia="tr-TR"/>
        </w:rPr>
        <w:lastRenderedPageBreak/>
        <w:drawing>
          <wp:inline distT="0" distB="0" distL="0" distR="0" wp14:anchorId="5D42C0E7" wp14:editId="4AB90270">
            <wp:extent cx="4038600" cy="26955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38600" cy="2695575"/>
                    </a:xfrm>
                    <a:prstGeom prst="rect">
                      <a:avLst/>
                    </a:prstGeom>
                  </pic:spPr>
                </pic:pic>
              </a:graphicData>
            </a:graphic>
          </wp:inline>
        </w:drawing>
      </w:r>
    </w:p>
    <w:p w:rsidR="009153BE" w:rsidRDefault="009153BE" w:rsidP="009153BE">
      <w:r>
        <w:t xml:space="preserve">FolioFor.me (http://foliofor.me/) </w:t>
      </w:r>
      <w:proofErr w:type="spellStart"/>
      <w:r>
        <w:t>Mahara'ya</w:t>
      </w:r>
      <w:proofErr w:type="spellEnd"/>
      <w:r>
        <w:t xml:space="preserve"> dayalı</w:t>
      </w:r>
      <w:r w:rsidRPr="001F38FD">
        <w:t xml:space="preserve"> </w:t>
      </w:r>
      <w:r>
        <w:t xml:space="preserve">e-dosyalar yaratmak için bir </w:t>
      </w:r>
      <w:proofErr w:type="gramStart"/>
      <w:r>
        <w:t>online</w:t>
      </w:r>
      <w:proofErr w:type="gramEnd"/>
      <w:r>
        <w:t xml:space="preserve"> sistemdir. </w:t>
      </w:r>
      <w:r w:rsidRPr="009153BE">
        <w:t xml:space="preserve">Alternatif olarak </w:t>
      </w:r>
      <w:proofErr w:type="spellStart"/>
      <w:r w:rsidRPr="009153BE">
        <w:t>Foliospaces</w:t>
      </w:r>
      <w:proofErr w:type="spellEnd"/>
      <w:r w:rsidRPr="009153BE">
        <w:t xml:space="preserve"> (http://www.foliospaces.com/) kullanma</w:t>
      </w:r>
      <w:r>
        <w:t>yı</w:t>
      </w:r>
      <w:r w:rsidRPr="009153BE">
        <w:t xml:space="preserve"> düşünebilirsiniz. Her iki sistem bir bilgisayardan belgeler yükle</w:t>
      </w:r>
      <w:r>
        <w:t>me</w:t>
      </w:r>
      <w:r w:rsidRPr="009153BE">
        <w:t xml:space="preserve">ye ya da zaten </w:t>
      </w:r>
      <w:proofErr w:type="gramStart"/>
      <w:r w:rsidRPr="009153BE">
        <w:t>online</w:t>
      </w:r>
      <w:proofErr w:type="gramEnd"/>
      <w:r w:rsidRPr="009153BE">
        <w:t xml:space="preserve"> olarak yayınlanan belgeleri kullan</w:t>
      </w:r>
      <w:r>
        <w:t>m</w:t>
      </w:r>
      <w:r w:rsidRPr="009153BE">
        <w:t>a</w:t>
      </w:r>
      <w:r>
        <w:t>y</w:t>
      </w:r>
      <w:r w:rsidRPr="009153BE">
        <w:t>a izin verir.</w:t>
      </w:r>
    </w:p>
    <w:p w:rsidR="009153BE" w:rsidRDefault="009153BE" w:rsidP="009153BE"/>
    <w:p w:rsidR="009153BE" w:rsidRDefault="009153BE" w:rsidP="009153BE"/>
    <w:p w:rsidR="009153BE" w:rsidRDefault="009153BE" w:rsidP="009153BE">
      <w:r>
        <w:rPr>
          <w:noProof/>
          <w:lang w:eastAsia="tr-TR"/>
        </w:rPr>
        <w:drawing>
          <wp:inline distT="0" distB="0" distL="0" distR="0" wp14:anchorId="5FEAD81F" wp14:editId="4F720EB4">
            <wp:extent cx="3695700" cy="21526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95700" cy="2152650"/>
                    </a:xfrm>
                    <a:prstGeom prst="rect">
                      <a:avLst/>
                    </a:prstGeom>
                  </pic:spPr>
                </pic:pic>
              </a:graphicData>
            </a:graphic>
          </wp:inline>
        </w:drawing>
      </w:r>
    </w:p>
    <w:p w:rsidR="009153BE" w:rsidRDefault="009153BE" w:rsidP="009153BE"/>
    <w:p w:rsidR="005B2FAD" w:rsidRDefault="005B2FAD" w:rsidP="009153BE">
      <w:r>
        <w:t>Keşfet</w:t>
      </w:r>
    </w:p>
    <w:p w:rsidR="00D5681E" w:rsidRDefault="00C22FEC" w:rsidP="00BB37B3">
      <w:r>
        <w:t>Bu aşamada, öğretmenin bilimsel merak</w:t>
      </w:r>
      <w:r w:rsidRPr="00C22FEC">
        <w:t xml:space="preserve"> </w:t>
      </w:r>
      <w:r>
        <w:t>ve soruşturma soruları üretmeyi</w:t>
      </w:r>
      <w:r w:rsidRPr="00C22FEC">
        <w:t xml:space="preserve"> </w:t>
      </w:r>
      <w:r>
        <w:t>teşvik ederek,</w:t>
      </w:r>
      <w:r w:rsidRPr="00C22FEC">
        <w:t xml:space="preserve"> </w:t>
      </w:r>
      <w:r w:rsidRPr="00D5681E">
        <w:rPr>
          <w:highlight w:val="yellow"/>
        </w:rPr>
        <w:t>keşif öğrenme</w:t>
      </w:r>
      <w:r>
        <w:t xml:space="preserve"> lehine faaliyetler planlaması ve öğrencilere bağımsız araştırma becerilerini geliştirmek için</w:t>
      </w:r>
      <w:r w:rsidRPr="00C22FEC">
        <w:t xml:space="preserve"> </w:t>
      </w:r>
      <w:r>
        <w:t>yardım etmesi</w:t>
      </w:r>
      <w:r w:rsidRPr="00C22FEC">
        <w:t xml:space="preserve"> </w:t>
      </w:r>
      <w:r>
        <w:t xml:space="preserve">gerekir. </w:t>
      </w:r>
    </w:p>
    <w:p w:rsidR="00BB37B3" w:rsidRDefault="007C5811" w:rsidP="00BB37B3">
      <w:proofErr w:type="gramStart"/>
      <w:r>
        <w:t>daha</w:t>
      </w:r>
      <w:proofErr w:type="gramEnd"/>
      <w:r>
        <w:t xml:space="preserve"> yaratıcı</w:t>
      </w:r>
      <w:r w:rsidRPr="00C22FEC">
        <w:t xml:space="preserve"> </w:t>
      </w:r>
      <w:r>
        <w:t>etkileşim biçimleri aracılığıyla</w:t>
      </w:r>
      <w:r w:rsidRPr="00C22FEC">
        <w:t xml:space="preserve"> </w:t>
      </w:r>
      <w:r>
        <w:t>yeni bilgi entegrasyonuna</w:t>
      </w:r>
      <w:r w:rsidRPr="00C22FEC">
        <w:t xml:space="preserve"> </w:t>
      </w:r>
      <w:r>
        <w:t>izin veren, ö</w:t>
      </w:r>
      <w:r w:rsidR="00C22FEC">
        <w:t>ğrencilerle beyin fırtınası</w:t>
      </w:r>
      <w:r w:rsidR="00C22FEC" w:rsidRPr="00C22FEC">
        <w:t xml:space="preserve"> </w:t>
      </w:r>
      <w:r w:rsidR="00C22FEC">
        <w:t>faaliyetleri bazı öğrenme engellerini aşma</w:t>
      </w:r>
      <w:r w:rsidR="00D5681E">
        <w:t>ya</w:t>
      </w:r>
      <w:r w:rsidR="00C22FEC">
        <w:t xml:space="preserve"> yardımcı olabilir. Bilgi araştırma faaliyetleri</w:t>
      </w:r>
      <w:r w:rsidR="00410E2C" w:rsidRPr="00410E2C">
        <w:t xml:space="preserve"> </w:t>
      </w:r>
      <w:r w:rsidR="00410E2C">
        <w:t>de</w:t>
      </w:r>
      <w:r w:rsidR="00C22FEC">
        <w:t>, onun yeniden yapılandırılması</w:t>
      </w:r>
      <w:r w:rsidR="00C22FEC" w:rsidRPr="00C22FEC">
        <w:t xml:space="preserve"> </w:t>
      </w:r>
      <w:r w:rsidR="00C22FEC">
        <w:t>yanı sıra daha yüksek bilişsel esnekliğe katkıda bulunur.</w:t>
      </w:r>
      <w:r w:rsidR="00BB37B3">
        <w:t xml:space="preserve"> </w:t>
      </w:r>
      <w:r w:rsidR="00C22FEC">
        <w:t>Burada, öğretmen</w:t>
      </w:r>
      <w:r w:rsidR="00410E2C" w:rsidRPr="00410E2C">
        <w:t xml:space="preserve"> </w:t>
      </w:r>
      <w:r w:rsidR="00410E2C">
        <w:t>lider olarak davranır</w:t>
      </w:r>
      <w:r w:rsidR="00C22FEC">
        <w:t>, karşılaştıkları</w:t>
      </w:r>
      <w:r w:rsidR="00BB37B3" w:rsidRPr="00BB37B3">
        <w:t xml:space="preserve"> </w:t>
      </w:r>
      <w:r w:rsidR="00BB37B3">
        <w:t>bilgilerin değerlendirilmesinde</w:t>
      </w:r>
      <w:r w:rsidR="00BB37B3" w:rsidRPr="00BB37B3">
        <w:t xml:space="preserve"> </w:t>
      </w:r>
      <w:r w:rsidR="00BB37B3">
        <w:t xml:space="preserve">öğrencilerle işbirliği </w:t>
      </w:r>
      <w:r w:rsidR="00BB37B3">
        <w:lastRenderedPageBreak/>
        <w:t xml:space="preserve">yapar </w:t>
      </w:r>
      <w:r w:rsidR="00C22FEC">
        <w:t>ve</w:t>
      </w:r>
      <w:r w:rsidR="00BB37B3">
        <w:t xml:space="preserve"> esnek </w:t>
      </w:r>
      <w:r w:rsidR="00C22FEC">
        <w:t>ve görevler</w:t>
      </w:r>
      <w:r w:rsidR="00BB37B3">
        <w:t xml:space="preserve"> </w:t>
      </w:r>
      <w:r w:rsidR="00410E2C">
        <w:t>v</w:t>
      </w:r>
      <w:r w:rsidR="00BB37B3">
        <w:t>e</w:t>
      </w:r>
      <w:r w:rsidR="00C22FEC">
        <w:t xml:space="preserve"> hedefler</w:t>
      </w:r>
      <w:r w:rsidR="00410E2C">
        <w:t>le</w:t>
      </w:r>
      <w:r w:rsidR="00C22FEC">
        <w:t xml:space="preserve"> </w:t>
      </w:r>
      <w:r w:rsidR="00410E2C">
        <w:t>örtüşen öğrenme ortamları</w:t>
      </w:r>
      <w:r w:rsidR="00410E2C" w:rsidRPr="00410E2C">
        <w:t xml:space="preserve"> </w:t>
      </w:r>
      <w:r w:rsidR="00410E2C">
        <w:t>önerir</w:t>
      </w:r>
      <w:r w:rsidR="00BB37B3">
        <w:t xml:space="preserve">, </w:t>
      </w:r>
      <w:r w:rsidR="00C22FEC">
        <w:t>isterse çevrilmiş sınıf modelleri kullan</w:t>
      </w:r>
      <w:r w:rsidR="00410E2C">
        <w:t>ı</w:t>
      </w:r>
      <w:r w:rsidR="00C22FEC">
        <w:t>r.</w:t>
      </w:r>
      <w:r w:rsidR="00BB37B3">
        <w:t xml:space="preserve"> </w:t>
      </w:r>
      <w:r w:rsidR="00BB37B3" w:rsidRPr="009632E2">
        <w:t>Çevrimiçi</w:t>
      </w:r>
      <w:r w:rsidR="00BB37B3">
        <w:t xml:space="preserve"> öğrenme için bireysel alanların organizasyonu, bireysel öğrenme kaynakları</w:t>
      </w:r>
      <w:r w:rsidR="009632E2">
        <w:t xml:space="preserve">nın </w:t>
      </w:r>
      <w:r w:rsidR="009632E2" w:rsidRPr="009632E2">
        <w:t>göze görünme</w:t>
      </w:r>
      <w:r w:rsidR="009632E2">
        <w:t>sini</w:t>
      </w:r>
      <w:r w:rsidR="00BB37B3">
        <w:t xml:space="preserve"> </w:t>
      </w:r>
      <w:r w:rsidR="009632E2">
        <w:t xml:space="preserve">teşvik eder </w:t>
      </w:r>
      <w:r w:rsidR="00BB37B3">
        <w:t>her zaman ulaşılabilir ve öğrenciler tarafından kişiselleştirile</w:t>
      </w:r>
      <w:r w:rsidR="009632E2">
        <w:t>b</w:t>
      </w:r>
      <w:r w:rsidR="00BB37B3">
        <w:t>i</w:t>
      </w:r>
      <w:r w:rsidR="009632E2">
        <w:t>l</w:t>
      </w:r>
      <w:r w:rsidR="00BB37B3">
        <w:t>i</w:t>
      </w:r>
      <w:r w:rsidR="009632E2">
        <w:t>r</w:t>
      </w:r>
      <w:r w:rsidR="00BB37B3">
        <w:t>.</w:t>
      </w:r>
    </w:p>
    <w:p w:rsidR="00BB37B3" w:rsidRDefault="00BB37B3" w:rsidP="00BB37B3">
      <w:r w:rsidRPr="00BB37B3">
        <w:t>Ebeveynler ödev faaliyetlerinin desteklenmesinde önemli bir aktif rol oynamaktadır. Bu nedenle, ebeveynlerin taahhü</w:t>
      </w:r>
      <w:r>
        <w:t>dü</w:t>
      </w:r>
      <w:r w:rsidRPr="00BB37B3">
        <w:t xml:space="preserve"> dikkate alınmalıdır.</w:t>
      </w:r>
    </w:p>
    <w:p w:rsidR="00BB37B3" w:rsidRDefault="00BB37B3" w:rsidP="00BB37B3">
      <w:r>
        <w:t>KULLANABİLECEĞİNİZ</w:t>
      </w:r>
      <w:r w:rsidRPr="00A8677F">
        <w:t xml:space="preserve"> </w:t>
      </w:r>
      <w:r>
        <w:t>ONLİNE ARAÇLAR:</w:t>
      </w:r>
    </w:p>
    <w:p w:rsidR="00A4365C" w:rsidRDefault="008C29CE" w:rsidP="00A4365C">
      <w:proofErr w:type="spellStart"/>
      <w:r>
        <w:t>WebQuest</w:t>
      </w:r>
      <w:proofErr w:type="spellEnd"/>
      <w:r>
        <w:t xml:space="preserve"> (Http://createwebquest.com/) </w:t>
      </w:r>
      <w:proofErr w:type="gramStart"/>
      <w:r>
        <w:t>online</w:t>
      </w:r>
      <w:proofErr w:type="gramEnd"/>
      <w:r>
        <w:t xml:space="preserve"> öğrenme odaklı faaliyetler</w:t>
      </w:r>
      <w:r w:rsidRPr="008C29CE">
        <w:t xml:space="preserve"> </w:t>
      </w:r>
      <w:r>
        <w:t>oluşturma ve paylaşma</w:t>
      </w:r>
      <w:r w:rsidRPr="008C29CE">
        <w:t xml:space="preserve"> </w:t>
      </w:r>
      <w:r>
        <w:t xml:space="preserve">sağlayan bir sistemdir. Genellikle bir </w:t>
      </w:r>
      <w:proofErr w:type="spellStart"/>
      <w:r>
        <w:t>WebQuest</w:t>
      </w:r>
      <w:proofErr w:type="spellEnd"/>
      <w:r>
        <w:t xml:space="preserve"> altı bölümden oluşmaktadır: Giriş, </w:t>
      </w:r>
      <w:r w:rsidR="00A4365C">
        <w:t>Görev, İşlem, Değerlendirme, Sonuç</w:t>
      </w:r>
      <w:r>
        <w:t xml:space="preserve"> ve Referanslar veya Kredi</w:t>
      </w:r>
      <w:r w:rsidR="00A4365C">
        <w:t>ler</w:t>
      </w:r>
      <w:r>
        <w:t>.</w:t>
      </w:r>
      <w:r w:rsidR="00A4365C">
        <w:t xml:space="preserve"> Farklı </w:t>
      </w:r>
      <w:proofErr w:type="spellStart"/>
      <w:r w:rsidR="00A4365C">
        <w:t>WebQuest</w:t>
      </w:r>
      <w:proofErr w:type="spellEnd"/>
      <w:r w:rsidR="00A4365C">
        <w:t xml:space="preserve"> bölümleri veya bileşenleri hakkında daha fazla bilgi edinebilirsiniz (Portekizce: http://webs.ie.uminho.pt/aac/webquest/, İngilizce: http://webquest.org/). </w:t>
      </w:r>
      <w:proofErr w:type="spellStart"/>
      <w:r w:rsidR="00A4365C">
        <w:t>QuestGarden’da</w:t>
      </w:r>
      <w:proofErr w:type="spellEnd"/>
      <w:r w:rsidR="00A4365C">
        <w:t xml:space="preserve"> örneklere bakın http://questgarden.com/</w:t>
      </w:r>
    </w:p>
    <w:p w:rsidR="008C29CE" w:rsidRDefault="00A4365C" w:rsidP="00BB37B3">
      <w:r>
        <w:rPr>
          <w:noProof/>
          <w:lang w:eastAsia="tr-TR"/>
        </w:rPr>
        <w:drawing>
          <wp:inline distT="0" distB="0" distL="0" distR="0" wp14:anchorId="6E6F63E6" wp14:editId="42585F9F">
            <wp:extent cx="3638550" cy="20955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38550" cy="2095500"/>
                    </a:xfrm>
                    <a:prstGeom prst="rect">
                      <a:avLst/>
                    </a:prstGeom>
                  </pic:spPr>
                </pic:pic>
              </a:graphicData>
            </a:graphic>
          </wp:inline>
        </w:drawing>
      </w:r>
    </w:p>
    <w:p w:rsidR="00A4365C" w:rsidRDefault="00A4365C" w:rsidP="00A4365C">
      <w:proofErr w:type="spellStart"/>
      <w:r>
        <w:t>Moodle</w:t>
      </w:r>
      <w:proofErr w:type="spellEnd"/>
      <w:r>
        <w:t xml:space="preserve"> (Https://moodle.org/) okul ya da her zaman her katılımcıya</w:t>
      </w:r>
      <w:r w:rsidRPr="00A4365C">
        <w:t xml:space="preserve"> </w:t>
      </w:r>
      <w:r>
        <w:t>saygı ve gizliliği</w:t>
      </w:r>
      <w:r w:rsidRPr="00A4365C">
        <w:t xml:space="preserve"> </w:t>
      </w:r>
      <w:r>
        <w:t>göz önünde</w:t>
      </w:r>
      <w:r w:rsidRPr="00A4365C">
        <w:t xml:space="preserve"> </w:t>
      </w:r>
      <w:r w:rsidR="009632E2">
        <w:t xml:space="preserve">tutan </w:t>
      </w:r>
      <w:r>
        <w:t>güvendiğiniz biri</w:t>
      </w:r>
      <w:r w:rsidR="009632E2">
        <w:t xml:space="preserve"> </w:t>
      </w:r>
      <w:r>
        <w:t>tarafından yönetilen</w:t>
      </w:r>
      <w:r w:rsidRPr="00A4365C">
        <w:t xml:space="preserve"> </w:t>
      </w:r>
      <w:r>
        <w:t>bir etki alanında yüklü olması gereken</w:t>
      </w:r>
      <w:r w:rsidR="009632E2">
        <w:t>,</w:t>
      </w:r>
      <w:r w:rsidRPr="00A4365C">
        <w:t xml:space="preserve"> </w:t>
      </w:r>
      <w:r>
        <w:t xml:space="preserve">açık kaynak kodlu bir </w:t>
      </w:r>
      <w:proofErr w:type="gramStart"/>
      <w:r>
        <w:t>online</w:t>
      </w:r>
      <w:proofErr w:type="gramEnd"/>
      <w:r>
        <w:t xml:space="preserve"> ders yöneticisi.</w:t>
      </w:r>
    </w:p>
    <w:p w:rsidR="00A4365C" w:rsidRDefault="00A4365C" w:rsidP="00A4365C">
      <w:r>
        <w:rPr>
          <w:noProof/>
          <w:lang w:eastAsia="tr-TR"/>
        </w:rPr>
        <w:drawing>
          <wp:inline distT="0" distB="0" distL="0" distR="0" wp14:anchorId="46107C06" wp14:editId="2A745FBA">
            <wp:extent cx="1981200" cy="52387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81200" cy="523875"/>
                    </a:xfrm>
                    <a:prstGeom prst="rect">
                      <a:avLst/>
                    </a:prstGeom>
                  </pic:spPr>
                </pic:pic>
              </a:graphicData>
            </a:graphic>
          </wp:inline>
        </w:drawing>
      </w:r>
    </w:p>
    <w:tbl>
      <w:tblPr>
        <w:tblStyle w:val="TabloKlavuzu"/>
        <w:tblW w:w="0" w:type="auto"/>
        <w:tblLook w:val="04A0" w:firstRow="1" w:lastRow="0" w:firstColumn="1" w:lastColumn="0" w:noHBand="0" w:noVBand="1"/>
      </w:tblPr>
      <w:tblGrid>
        <w:gridCol w:w="9212"/>
      </w:tblGrid>
      <w:tr w:rsidR="00C7387B" w:rsidTr="00711229">
        <w:tc>
          <w:tcPr>
            <w:tcW w:w="9212" w:type="dxa"/>
            <w:shd w:val="clear" w:color="auto" w:fill="C6D9F1" w:themeFill="text2" w:themeFillTint="33"/>
          </w:tcPr>
          <w:p w:rsidR="00C7387B" w:rsidRDefault="00C7387B" w:rsidP="00C7387B">
            <w:r>
              <w:t>UYARI:</w:t>
            </w:r>
          </w:p>
          <w:p w:rsidR="00C7387B" w:rsidRDefault="00C7387B" w:rsidP="00014A6C">
            <w:proofErr w:type="spellStart"/>
            <w:r>
              <w:t>Moodle</w:t>
            </w:r>
            <w:proofErr w:type="spellEnd"/>
            <w:r>
              <w:t xml:space="preserve"> platformu dersler oluşturmak için,</w:t>
            </w:r>
            <w:r w:rsidR="00711229">
              <w:t xml:space="preserve"> alan sunan servisler olmasına rağmen </w:t>
            </w:r>
            <w:r>
              <w:t xml:space="preserve">örneğin </w:t>
            </w:r>
            <w:proofErr w:type="spellStart"/>
            <w:r>
              <w:t>Freemoodle</w:t>
            </w:r>
            <w:proofErr w:type="spellEnd"/>
            <w:r w:rsidR="00711229">
              <w:t xml:space="preserve"> (Http://www.freemoodle.org/) </w:t>
            </w:r>
            <w:r>
              <w:t xml:space="preserve">ve </w:t>
            </w:r>
            <w:proofErr w:type="spellStart"/>
            <w:r>
              <w:t>MoodleCommons</w:t>
            </w:r>
            <w:proofErr w:type="spellEnd"/>
            <w:r w:rsidR="00711229">
              <w:t xml:space="preserve"> (Http://moodlecommons.org/),  </w:t>
            </w:r>
            <w:r>
              <w:t>güvenlik nedenleriyle,</w:t>
            </w:r>
            <w:r w:rsidR="00711229">
              <w:t xml:space="preserve"> </w:t>
            </w:r>
            <w:r>
              <w:t>kullanımı alt</w:t>
            </w:r>
            <w:r w:rsidR="00711229">
              <w:t xml:space="preserve"> yaş grubu </w:t>
            </w:r>
            <w:r>
              <w:t>öğrenciler</w:t>
            </w:r>
            <w:r w:rsidR="009632E2">
              <w:t>i</w:t>
            </w:r>
            <w:r w:rsidR="00711229">
              <w:t xml:space="preserve"> için tavsiye edilmez</w:t>
            </w:r>
            <w:r>
              <w:t>.</w:t>
            </w:r>
            <w:r w:rsidR="00711229">
              <w:t xml:space="preserve"> </w:t>
            </w:r>
            <w:r>
              <w:t>Öğrencileriniz</w:t>
            </w:r>
            <w:r w:rsidR="00014A6C">
              <w:t>e</w:t>
            </w:r>
            <w:r>
              <w:t xml:space="preserve"> kişisel bilgiler hakkında</w:t>
            </w:r>
            <w:r w:rsidR="00711229">
              <w:t xml:space="preserve"> tam koruma vermediyseniz b</w:t>
            </w:r>
            <w:r>
              <w:t>u servisleri kullanma</w:t>
            </w:r>
            <w:r w:rsidR="00711229">
              <w:t>yın</w:t>
            </w:r>
            <w:r>
              <w:t>.</w:t>
            </w:r>
          </w:p>
        </w:tc>
      </w:tr>
    </w:tbl>
    <w:p w:rsidR="00A4365C" w:rsidRDefault="00A4365C" w:rsidP="00A4365C"/>
    <w:p w:rsidR="00C7387B" w:rsidRDefault="00514B1E" w:rsidP="003226E3">
      <w:proofErr w:type="spellStart"/>
      <w:r>
        <w:t>Edmodo</w:t>
      </w:r>
      <w:proofErr w:type="spellEnd"/>
      <w:r>
        <w:t xml:space="preserve"> (Https://www.edmodo.com/) bazı özellikleri farklı olsa da,</w:t>
      </w:r>
      <w:r w:rsidRPr="00514B1E">
        <w:t xml:space="preserve"> </w:t>
      </w:r>
      <w:proofErr w:type="spellStart"/>
      <w:r>
        <w:t>Moodle'a</w:t>
      </w:r>
      <w:proofErr w:type="spellEnd"/>
      <w:r w:rsidRPr="00514B1E">
        <w:t xml:space="preserve"> </w:t>
      </w:r>
      <w:r>
        <w:t>benzer,</w:t>
      </w:r>
      <w:r w:rsidRPr="00514B1E">
        <w:t xml:space="preserve"> </w:t>
      </w:r>
      <w:r>
        <w:t>çevrimiçi bir öğrenme yönetim platformudur. Bunu bireyler ve gruplar için görevler düzenlemek ve yönetmek için</w:t>
      </w:r>
      <w:r w:rsidRPr="00514B1E">
        <w:t xml:space="preserve"> </w:t>
      </w:r>
      <w:r>
        <w:t xml:space="preserve">kullanabilirsiniz ve bu </w:t>
      </w:r>
      <w:proofErr w:type="spellStart"/>
      <w:r>
        <w:t>Android</w:t>
      </w:r>
      <w:proofErr w:type="spellEnd"/>
      <w:r>
        <w:t xml:space="preserve"> ve </w:t>
      </w:r>
      <w:proofErr w:type="spellStart"/>
      <w:r>
        <w:t>iPhone</w:t>
      </w:r>
      <w:proofErr w:type="spellEnd"/>
      <w:r>
        <w:t xml:space="preserve"> için uygulamalar </w:t>
      </w:r>
      <w:proofErr w:type="gramStart"/>
      <w:r>
        <w:t>entegre</w:t>
      </w:r>
      <w:proofErr w:type="gramEnd"/>
      <w:r>
        <w:t xml:space="preserve"> eder. </w:t>
      </w:r>
      <w:proofErr w:type="spellStart"/>
      <w:r>
        <w:t>Edmodo</w:t>
      </w:r>
      <w:proofErr w:type="spellEnd"/>
      <w:r>
        <w:t xml:space="preserve"> diğer kaynakların bağlantı ve </w:t>
      </w:r>
      <w:proofErr w:type="gramStart"/>
      <w:r>
        <w:t>senkronizasyonuna</w:t>
      </w:r>
      <w:proofErr w:type="gramEnd"/>
      <w:r w:rsidRPr="00514B1E">
        <w:t xml:space="preserve"> </w:t>
      </w:r>
      <w:r>
        <w:t xml:space="preserve">izin veriyor, örneğin Google </w:t>
      </w:r>
      <w:proofErr w:type="spellStart"/>
      <w:r>
        <w:t>Drive'da</w:t>
      </w:r>
      <w:proofErr w:type="spellEnd"/>
      <w:r>
        <w:t>.</w:t>
      </w:r>
      <w:r w:rsidR="003226E3">
        <w:t xml:space="preserve"> Kişi farklı işletim sistemlerinden ve masaüstü platformları, dizüstü bilgisayarlar ve tabletlerden</w:t>
      </w:r>
      <w:r w:rsidR="003226E3" w:rsidRPr="003226E3">
        <w:t xml:space="preserve"> </w:t>
      </w:r>
      <w:r w:rsidR="003226E3">
        <w:t xml:space="preserve">ona erişebilir. </w:t>
      </w:r>
      <w:proofErr w:type="spellStart"/>
      <w:r w:rsidR="003226E3">
        <w:t>Edmondo</w:t>
      </w:r>
      <w:proofErr w:type="spellEnd"/>
      <w:r w:rsidR="003226E3">
        <w:t xml:space="preserve"> ile kişi öğrenci </w:t>
      </w:r>
      <w:r w:rsidR="003226E3">
        <w:lastRenderedPageBreak/>
        <w:t>ebeveynleri ile onlara değerlendirme sonuçlarına etkinlik</w:t>
      </w:r>
      <w:r w:rsidR="007E3AF5">
        <w:t>ler</w:t>
      </w:r>
      <w:r w:rsidR="003226E3">
        <w:t xml:space="preserve"> </w:t>
      </w:r>
      <w:r w:rsidR="007E3AF5">
        <w:t xml:space="preserve">takvimine </w:t>
      </w:r>
      <w:r w:rsidR="003226E3">
        <w:t>ve görevler</w:t>
      </w:r>
      <w:r w:rsidR="007E3AF5">
        <w:t>e</w:t>
      </w:r>
      <w:r w:rsidR="003226E3">
        <w:t xml:space="preserve"> erişim sunarak,</w:t>
      </w:r>
      <w:r w:rsidR="003226E3" w:rsidRPr="003226E3">
        <w:t xml:space="preserve"> </w:t>
      </w:r>
      <w:r w:rsidR="003226E3">
        <w:t>pozitif bir ilişki oluşturabilir.</w:t>
      </w:r>
    </w:p>
    <w:p w:rsidR="003226E3" w:rsidRDefault="003226E3" w:rsidP="003226E3">
      <w:r>
        <w:rPr>
          <w:noProof/>
          <w:lang w:eastAsia="tr-TR"/>
        </w:rPr>
        <w:drawing>
          <wp:inline distT="0" distB="0" distL="0" distR="0" wp14:anchorId="75C6BE68" wp14:editId="23E213E3">
            <wp:extent cx="3667125" cy="235267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67125" cy="2352675"/>
                    </a:xfrm>
                    <a:prstGeom prst="rect">
                      <a:avLst/>
                    </a:prstGeom>
                  </pic:spPr>
                </pic:pic>
              </a:graphicData>
            </a:graphic>
          </wp:inline>
        </w:drawing>
      </w:r>
    </w:p>
    <w:p w:rsidR="007E3AF5" w:rsidRDefault="007E3AF5" w:rsidP="009153BE"/>
    <w:p w:rsidR="00A91FE7" w:rsidRDefault="004331A4" w:rsidP="009153BE">
      <w:r>
        <w:t>Haritala</w:t>
      </w:r>
    </w:p>
    <w:p w:rsidR="008B694F" w:rsidRDefault="00A91FE7" w:rsidP="008B694F">
      <w:r>
        <w:t xml:space="preserve">Bu etkinlikte öğrenciler </w:t>
      </w:r>
      <w:r w:rsidR="0067286B" w:rsidRPr="0067286B">
        <w:t>makul</w:t>
      </w:r>
      <w:r w:rsidR="0067286B">
        <w:t xml:space="preserve"> </w:t>
      </w:r>
      <w:r>
        <w:t>bir şekilde öğrenme görevlerini organize ederler ve birbirleri ile daha sonra bunları paylaşırlar.</w:t>
      </w:r>
      <w:r w:rsidR="008B694F">
        <w:t xml:space="preserve"> Küçük gruplar halinde çalışarak, öğrenciler Sanal Öğrenme Ortamlarında mevcut </w:t>
      </w:r>
      <w:proofErr w:type="spellStart"/>
      <w:r w:rsidR="008B694F">
        <w:t>Edmondo</w:t>
      </w:r>
      <w:proofErr w:type="spellEnd"/>
      <w:r w:rsidR="008B694F">
        <w:t xml:space="preserve"> veya </w:t>
      </w:r>
      <w:proofErr w:type="spellStart"/>
      <w:r w:rsidR="008B694F">
        <w:t>Moodle</w:t>
      </w:r>
      <w:proofErr w:type="spellEnd"/>
      <w:r w:rsidR="008B694F">
        <w:t xml:space="preserve"> gibi araçları kullanabilirler veya yukarıda gösterildiği gibi </w:t>
      </w:r>
      <w:proofErr w:type="spellStart"/>
      <w:r w:rsidR="008B694F">
        <w:t>Padlet</w:t>
      </w:r>
      <w:proofErr w:type="spellEnd"/>
      <w:r w:rsidR="008B694F">
        <w:t xml:space="preserve">, </w:t>
      </w:r>
      <w:proofErr w:type="spellStart"/>
      <w:r w:rsidR="008B694F">
        <w:t>Popplet</w:t>
      </w:r>
      <w:proofErr w:type="spellEnd"/>
      <w:r w:rsidR="008B694F">
        <w:t xml:space="preserve"> ve </w:t>
      </w:r>
      <w:proofErr w:type="spellStart"/>
      <w:r w:rsidR="008B694F">
        <w:t>Linoit</w:t>
      </w:r>
      <w:proofErr w:type="spellEnd"/>
      <w:r w:rsidR="008B694F">
        <w:t xml:space="preserve"> gibi</w:t>
      </w:r>
      <w:r w:rsidR="008B694F" w:rsidRPr="008B694F">
        <w:t xml:space="preserve"> </w:t>
      </w:r>
      <w:r w:rsidR="008B694F">
        <w:t xml:space="preserve">araçlardan </w:t>
      </w:r>
      <w:proofErr w:type="gramStart"/>
      <w:r w:rsidR="008B694F">
        <w:t>yararlanabilirler,</w:t>
      </w:r>
      <w:proofErr w:type="gramEnd"/>
      <w:r w:rsidR="008B694F">
        <w:t xml:space="preserve"> veya kavram haritaları oluşturmak için diğer araçları kullanabilirler.</w:t>
      </w:r>
    </w:p>
    <w:p w:rsidR="0067286B" w:rsidRDefault="0067286B" w:rsidP="0067286B">
      <w:r>
        <w:t>KULLANABİLECEĞİNİZ</w:t>
      </w:r>
      <w:r w:rsidRPr="00A8677F">
        <w:t xml:space="preserve"> </w:t>
      </w:r>
      <w:r>
        <w:t>ONLİNE ARAÇLAR:</w:t>
      </w:r>
    </w:p>
    <w:p w:rsidR="00275592" w:rsidRDefault="00275592" w:rsidP="00275592">
      <w:proofErr w:type="spellStart"/>
      <w:r>
        <w:t>MindMup</w:t>
      </w:r>
      <w:proofErr w:type="spellEnd"/>
      <w:r>
        <w:t xml:space="preserve"> (http://www.mindmup.com) kavram haritaları oluşturmak için, kolayca Google Drive ile </w:t>
      </w:r>
      <w:proofErr w:type="gramStart"/>
      <w:r>
        <w:t>entegre olan</w:t>
      </w:r>
      <w:proofErr w:type="gramEnd"/>
      <w:r w:rsidRPr="004E513E">
        <w:t xml:space="preserve"> </w:t>
      </w:r>
      <w:r>
        <w:t xml:space="preserve">bir internet uygulamasıdır. </w:t>
      </w:r>
      <w:r w:rsidR="0067286B">
        <w:t>K</w:t>
      </w:r>
      <w:r>
        <w:t xml:space="preserve">avram haritalarını işbirliği halinde, düzenleyebilir, paylaşabilir ve farklı biçimlerde (Örneğin PNG, HTML, </w:t>
      </w:r>
      <w:proofErr w:type="spellStart"/>
      <w:r>
        <w:t>FreeMind</w:t>
      </w:r>
      <w:proofErr w:type="spellEnd"/>
      <w:r>
        <w:t>)</w:t>
      </w:r>
      <w:r w:rsidRPr="004E513E">
        <w:t xml:space="preserve"> </w:t>
      </w:r>
      <w:r>
        <w:t>dışa aktarabilir</w:t>
      </w:r>
      <w:r w:rsidR="0067286B">
        <w:t>sin</w:t>
      </w:r>
      <w:r>
        <w:t>iz.</w:t>
      </w:r>
    </w:p>
    <w:p w:rsidR="00275592" w:rsidRDefault="00275592" w:rsidP="00275592">
      <w:r>
        <w:rPr>
          <w:noProof/>
          <w:lang w:eastAsia="tr-TR"/>
        </w:rPr>
        <w:drawing>
          <wp:inline distT="0" distB="0" distL="0" distR="0" wp14:anchorId="29FBCC1E" wp14:editId="3BD26CDF">
            <wp:extent cx="2781300" cy="159067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81300" cy="1590675"/>
                    </a:xfrm>
                    <a:prstGeom prst="rect">
                      <a:avLst/>
                    </a:prstGeom>
                  </pic:spPr>
                </pic:pic>
              </a:graphicData>
            </a:graphic>
          </wp:inline>
        </w:drawing>
      </w:r>
    </w:p>
    <w:p w:rsidR="00E901ED" w:rsidRDefault="00E901ED" w:rsidP="00E901ED">
      <w:proofErr w:type="gramStart"/>
      <w:r>
        <w:t>Bubbl.us</w:t>
      </w:r>
      <w:proofErr w:type="gramEnd"/>
      <w:r>
        <w:t xml:space="preserve"> (Https://bubbl.us/) sadece kavram haritaları oluşturmak için bir online araç değildir aynı zamanda onun Premium özellikleri öğretmene grup çalışmaları düzenlemek ve yönetmek için de</w:t>
      </w:r>
      <w:r w:rsidRPr="00E901ED">
        <w:t xml:space="preserve"> </w:t>
      </w:r>
      <w:r>
        <w:t>izin verir. Genel düzenleme özellikleri ötesinde o</w:t>
      </w:r>
      <w:r w:rsidR="0067286B">
        <w:t>,</w:t>
      </w:r>
      <w:r>
        <w:t xml:space="preserve"> erişim düzeylerini tanımlayarak ve web sayfalarında onları gömerek, </w:t>
      </w:r>
      <w:r w:rsidR="0067286B">
        <w:t xml:space="preserve">kavram haritaları düzenlemenize, </w:t>
      </w:r>
      <w:r>
        <w:t>diğer kullanıcılarla paylaşabilmeniz</w:t>
      </w:r>
      <w:r w:rsidR="0067286B">
        <w:t>e</w:t>
      </w:r>
      <w:r w:rsidRPr="00E901ED">
        <w:t xml:space="preserve"> </w:t>
      </w:r>
      <w:r>
        <w:t xml:space="preserve">de size izin veriyor. Harita </w:t>
      </w:r>
      <w:r w:rsidR="00343CA1" w:rsidRPr="00343CA1">
        <w:t>ilişki</w:t>
      </w:r>
      <w:r w:rsidR="00343CA1">
        <w:t xml:space="preserve">leri </w:t>
      </w:r>
      <w:r>
        <w:t>bilgisayardan ya da web ve bağlantılardan yüklenen ekli dosyalar içerebilir.</w:t>
      </w:r>
    </w:p>
    <w:p w:rsidR="006E1A7D" w:rsidRDefault="006E1A7D" w:rsidP="00E901ED">
      <w:r>
        <w:rPr>
          <w:noProof/>
          <w:lang w:eastAsia="tr-TR"/>
        </w:rPr>
        <w:lastRenderedPageBreak/>
        <w:drawing>
          <wp:inline distT="0" distB="0" distL="0" distR="0" wp14:anchorId="0751E689" wp14:editId="354E2454">
            <wp:extent cx="3705225" cy="231457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05225" cy="2314575"/>
                    </a:xfrm>
                    <a:prstGeom prst="rect">
                      <a:avLst/>
                    </a:prstGeom>
                  </pic:spPr>
                </pic:pic>
              </a:graphicData>
            </a:graphic>
          </wp:inline>
        </w:drawing>
      </w:r>
    </w:p>
    <w:p w:rsidR="004331A4" w:rsidRDefault="00994E75" w:rsidP="009153BE">
      <w:proofErr w:type="spellStart"/>
      <w:r>
        <w:t>Gliffy</w:t>
      </w:r>
      <w:proofErr w:type="spellEnd"/>
      <w:r>
        <w:t xml:space="preserve"> ile (Http://www.gliffy.com) akış diyagramlarından</w:t>
      </w:r>
      <w:r w:rsidRPr="00994E75">
        <w:t xml:space="preserve"> </w:t>
      </w:r>
      <w:r>
        <w:t>teknik çizimlere,</w:t>
      </w:r>
      <w:r w:rsidRPr="00994E75">
        <w:t xml:space="preserve"> </w:t>
      </w:r>
      <w:r>
        <w:t>çok çeşitli</w:t>
      </w:r>
      <w:r w:rsidRPr="00994E75">
        <w:t xml:space="preserve"> </w:t>
      </w:r>
      <w:r>
        <w:t>diyagramlar oluşturabilirsiniz.</w:t>
      </w:r>
      <w:r w:rsidR="0062407D">
        <w:t xml:space="preserve"> Bu nedenle o</w:t>
      </w:r>
      <w:r w:rsidR="00A51D30">
        <w:t xml:space="preserve">, </w:t>
      </w:r>
      <w:r w:rsidR="0062407D">
        <w:t>grup faaliyetleri planlama ve bilgi toplama ve haritalama konusunda</w:t>
      </w:r>
      <w:r w:rsidR="0062407D" w:rsidRPr="0062407D">
        <w:t xml:space="preserve"> </w:t>
      </w:r>
      <w:r w:rsidR="0062407D">
        <w:t>organizasyon çizelgeleri oluşturarak</w:t>
      </w:r>
      <w:r w:rsidR="0062407D" w:rsidRPr="0062407D">
        <w:t xml:space="preserve"> </w:t>
      </w:r>
      <w:r w:rsidR="0062407D">
        <w:t>eğitim değerine sahip bir araç haline gelebilir.</w:t>
      </w:r>
      <w:r w:rsidR="00A51D30">
        <w:t xml:space="preserve"> Kullanım kolaylığı ve farklı kullanıcılar tarafından</w:t>
      </w:r>
      <w:r w:rsidR="00A51D30" w:rsidRPr="0062407D">
        <w:t xml:space="preserve"> </w:t>
      </w:r>
      <w:r w:rsidR="00A51D30">
        <w:t>işbirlikçi düzenleme imkanı</w:t>
      </w:r>
      <w:r w:rsidR="00A51D30" w:rsidRPr="0062407D">
        <w:t xml:space="preserve"> </w:t>
      </w:r>
      <w:r w:rsidR="00A51D30">
        <w:t xml:space="preserve">dışında, aynı zamanda, </w:t>
      </w:r>
      <w:r w:rsidR="0062407D">
        <w:t>MS Visio’dan</w:t>
      </w:r>
      <w:r w:rsidR="0062407D" w:rsidRPr="0062407D">
        <w:t xml:space="preserve"> </w:t>
      </w:r>
      <w:r w:rsidR="0062407D">
        <w:t>dosyalar</w:t>
      </w:r>
      <w:r w:rsidR="0062407D" w:rsidRPr="0062407D">
        <w:t xml:space="preserve"> </w:t>
      </w:r>
      <w:r w:rsidR="0062407D">
        <w:t xml:space="preserve">yükleyerek ve </w:t>
      </w:r>
      <w:proofErr w:type="spellStart"/>
      <w:r w:rsidR="0062407D">
        <w:t>Gliffy</w:t>
      </w:r>
      <w:proofErr w:type="spellEnd"/>
      <w:r w:rsidR="0062407D">
        <w:t xml:space="preserve"> ve SVG ile düzenlene</w:t>
      </w:r>
      <w:r w:rsidR="00A51D30">
        <w:t>n</w:t>
      </w:r>
      <w:r w:rsidR="0062407D">
        <w:t xml:space="preserve"> JPG ve PNG gibi</w:t>
      </w:r>
      <w:r w:rsidR="0062407D" w:rsidRPr="0062407D">
        <w:t xml:space="preserve"> </w:t>
      </w:r>
      <w:r w:rsidR="0062407D">
        <w:t>resim formatları</w:t>
      </w:r>
      <w:r w:rsidR="0062407D" w:rsidRPr="0062407D">
        <w:t xml:space="preserve"> </w:t>
      </w:r>
      <w:r w:rsidR="00A51D30">
        <w:t xml:space="preserve">dışa aktararak ve </w:t>
      </w:r>
      <w:r w:rsidR="0062407D">
        <w:t>çevrimiçi paylaşarak,</w:t>
      </w:r>
      <w:r w:rsidR="004331A4" w:rsidRPr="004331A4">
        <w:t xml:space="preserve"> </w:t>
      </w:r>
      <w:r w:rsidR="004331A4">
        <w:t xml:space="preserve">Google Drive ile </w:t>
      </w:r>
      <w:proofErr w:type="gramStart"/>
      <w:r w:rsidR="004331A4">
        <w:t>entegre</w:t>
      </w:r>
      <w:proofErr w:type="gramEnd"/>
      <w:r w:rsidR="004331A4">
        <w:t xml:space="preserve"> edilebilir</w:t>
      </w:r>
      <w:r w:rsidR="0062407D">
        <w:t>.</w:t>
      </w:r>
      <w:r w:rsidR="004331A4">
        <w:t xml:space="preserve"> </w:t>
      </w:r>
      <w:r w:rsidR="0062407D">
        <w:t>Bir alternatif</w:t>
      </w:r>
      <w:r w:rsidR="004331A4">
        <w:t xml:space="preserve"> </w:t>
      </w:r>
      <w:proofErr w:type="spellStart"/>
      <w:r w:rsidR="0062407D">
        <w:t>Creately</w:t>
      </w:r>
      <w:proofErr w:type="spellEnd"/>
      <w:r w:rsidR="0062407D">
        <w:t xml:space="preserve"> olabilir (http://creately.com/)</w:t>
      </w:r>
      <w:r w:rsidR="004331A4">
        <w:t xml:space="preserve">  </w:t>
      </w:r>
    </w:p>
    <w:p w:rsidR="004331A4" w:rsidRDefault="004331A4" w:rsidP="009153BE">
      <w:r>
        <w:rPr>
          <w:noProof/>
          <w:lang w:eastAsia="tr-TR"/>
        </w:rPr>
        <w:drawing>
          <wp:inline distT="0" distB="0" distL="0" distR="0" wp14:anchorId="0D3503F1" wp14:editId="7C7A859F">
            <wp:extent cx="3686175" cy="2200275"/>
            <wp:effectExtent l="0" t="0" r="9525"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86175" cy="2200275"/>
                    </a:xfrm>
                    <a:prstGeom prst="rect">
                      <a:avLst/>
                    </a:prstGeom>
                  </pic:spPr>
                </pic:pic>
              </a:graphicData>
            </a:graphic>
          </wp:inline>
        </w:drawing>
      </w:r>
    </w:p>
    <w:p w:rsidR="004331A4" w:rsidRDefault="004331A4" w:rsidP="009153BE"/>
    <w:p w:rsidR="004331A4" w:rsidRDefault="004331A4" w:rsidP="009153BE">
      <w:r>
        <w:t>Yap</w:t>
      </w:r>
    </w:p>
    <w:p w:rsidR="004331A4" w:rsidRDefault="004331A4" w:rsidP="004331A4">
      <w:r>
        <w:t>Ses ve video</w:t>
      </w:r>
      <w:r w:rsidRPr="004331A4">
        <w:t xml:space="preserve"> </w:t>
      </w:r>
      <w:r>
        <w:t>kaydı</w:t>
      </w:r>
      <w:r w:rsidRPr="004331A4">
        <w:t xml:space="preserve"> </w:t>
      </w:r>
      <w:r>
        <w:t>için</w:t>
      </w:r>
      <w:r w:rsidRPr="004331A4">
        <w:t xml:space="preserve"> </w:t>
      </w:r>
      <w:r>
        <w:t>tabletler, video kameralar ve uygulamaların</w:t>
      </w:r>
      <w:r w:rsidRPr="004331A4">
        <w:t xml:space="preserve"> </w:t>
      </w:r>
      <w:r>
        <w:t>kullanımı ile şimdi açıklama düzenleme yazılımı</w:t>
      </w:r>
      <w:r w:rsidR="00B1131C">
        <w:t>,</w:t>
      </w:r>
      <w:r>
        <w:t xml:space="preserve"> </w:t>
      </w:r>
      <w:r w:rsidR="00B1131C">
        <w:t>öğrencilerin çalışılan sorun hakkında bilgi derinleştirecekleri</w:t>
      </w:r>
      <w:r w:rsidR="00B1131C" w:rsidRPr="004331A4">
        <w:t xml:space="preserve"> </w:t>
      </w:r>
      <w:r w:rsidR="00B1131C">
        <w:t>notlar almalarını ve bilgi</w:t>
      </w:r>
      <w:r w:rsidR="00B1131C" w:rsidRPr="004331A4">
        <w:t xml:space="preserve"> </w:t>
      </w:r>
      <w:r w:rsidR="00B1131C">
        <w:t>kaydetmelerini</w:t>
      </w:r>
      <w:r w:rsidR="00B1131C" w:rsidRPr="004331A4">
        <w:t xml:space="preserve"> </w:t>
      </w:r>
      <w:r w:rsidR="00B1131C">
        <w:t>sağlayarak</w:t>
      </w:r>
      <w:r w:rsidR="00B1131C" w:rsidRPr="004331A4">
        <w:t xml:space="preserve"> </w:t>
      </w:r>
      <w:r>
        <w:t>çok yararlı</w:t>
      </w:r>
      <w:r w:rsidR="00B1131C">
        <w:t xml:space="preserve"> olu</w:t>
      </w:r>
      <w:r>
        <w:t>r.</w:t>
      </w:r>
      <w:r w:rsidR="00395FC7">
        <w:t xml:space="preserve"> </w:t>
      </w:r>
      <w:r>
        <w:t>Öğretmen, desteklerken, değerlendiri</w:t>
      </w:r>
      <w:r w:rsidR="00395FC7">
        <w:t>rken</w:t>
      </w:r>
      <w:r>
        <w:t xml:space="preserve"> ve</w:t>
      </w:r>
      <w:r w:rsidR="00395FC7">
        <w:t xml:space="preserve"> </w:t>
      </w:r>
      <w:r>
        <w:t>stratejiler veya alternatif araçlar göster</w:t>
      </w:r>
      <w:r w:rsidR="00395FC7">
        <w:t>ir</w:t>
      </w:r>
      <w:r>
        <w:t>ke</w:t>
      </w:r>
      <w:r w:rsidR="00395FC7">
        <w:t>n,</w:t>
      </w:r>
      <w:r w:rsidR="00395FC7" w:rsidRPr="00395FC7">
        <w:t xml:space="preserve"> </w:t>
      </w:r>
      <w:r w:rsidR="00395FC7">
        <w:t>süreci izleyerek,</w:t>
      </w:r>
      <w:r w:rsidR="00395FC7" w:rsidRPr="00395FC7">
        <w:t xml:space="preserve"> </w:t>
      </w:r>
      <w:r w:rsidR="00395FC7">
        <w:t>sınıfta grupları sorgulayarak ve</w:t>
      </w:r>
      <w:r w:rsidR="00395FC7" w:rsidRPr="00395FC7">
        <w:t xml:space="preserve"> </w:t>
      </w:r>
      <w:r w:rsidR="00395FC7">
        <w:t>aralarında</w:t>
      </w:r>
      <w:r w:rsidR="00395FC7" w:rsidRPr="00395FC7">
        <w:t xml:space="preserve"> </w:t>
      </w:r>
      <w:r w:rsidR="00395FC7">
        <w:t>tartışmayı teşvik ederek kayıt araçlarının kullanımını teşvik etmelidir.</w:t>
      </w:r>
    </w:p>
    <w:p w:rsidR="00395FC7" w:rsidRDefault="00395FC7" w:rsidP="00395FC7">
      <w:r w:rsidRPr="003A56C8">
        <w:t>KULLANABİL</w:t>
      </w:r>
      <w:r>
        <w:t>ECEĞ</w:t>
      </w:r>
      <w:r w:rsidRPr="003A56C8">
        <w:t>İ</w:t>
      </w:r>
      <w:r>
        <w:t>NİZ</w:t>
      </w:r>
      <w:r w:rsidRPr="003A56C8">
        <w:t xml:space="preserve"> ONLINE ARAÇLAR:</w:t>
      </w:r>
    </w:p>
    <w:p w:rsidR="00395FC7" w:rsidRDefault="00395FC7" w:rsidP="00395FC7">
      <w:proofErr w:type="spellStart"/>
      <w:r>
        <w:t>WeVideo</w:t>
      </w:r>
      <w:proofErr w:type="spellEnd"/>
      <w:r>
        <w:t xml:space="preserve"> (https://www.wevideo.com/) kendi kaynakları</w:t>
      </w:r>
      <w:r w:rsidR="009E727C">
        <w:t>n</w:t>
      </w:r>
      <w:r>
        <w:t xml:space="preserve">ızı  (Video, görüntü ve ses kaynakları) kullanmamızı sağlayan bir </w:t>
      </w:r>
      <w:proofErr w:type="gramStart"/>
      <w:r>
        <w:t>online</w:t>
      </w:r>
      <w:proofErr w:type="gramEnd"/>
      <w:r>
        <w:t xml:space="preserve"> video düzenlemedir. Ara yüzü basit ve sezgiseldir. Video işlendikten </w:t>
      </w:r>
      <w:r>
        <w:lastRenderedPageBreak/>
        <w:t>sonra,</w:t>
      </w:r>
      <w:r w:rsidRPr="00484E99">
        <w:t xml:space="preserve"> </w:t>
      </w:r>
      <w:proofErr w:type="spellStart"/>
      <w:r>
        <w:t>YouTube</w:t>
      </w:r>
      <w:proofErr w:type="spellEnd"/>
      <w:r>
        <w:t xml:space="preserve"> veya </w:t>
      </w:r>
      <w:proofErr w:type="spellStart"/>
      <w:r>
        <w:t>Vimeo</w:t>
      </w:r>
      <w:proofErr w:type="spellEnd"/>
      <w:r>
        <w:t xml:space="preserve"> gibi bazı video dağıtıcılarında doğrudan yayın yapılabilir ya da örneğin Google Drive veya </w:t>
      </w:r>
      <w:proofErr w:type="spellStart"/>
      <w:r>
        <w:t>DropBox</w:t>
      </w:r>
      <w:proofErr w:type="spellEnd"/>
      <w:r>
        <w:t xml:space="preserve"> ile</w:t>
      </w:r>
      <w:r w:rsidRPr="00484E99">
        <w:t xml:space="preserve"> </w:t>
      </w:r>
      <w:r>
        <w:t>çevrimiçi paylaşılabilir.</w:t>
      </w:r>
    </w:p>
    <w:p w:rsidR="00395FC7" w:rsidRDefault="00395FC7" w:rsidP="00395FC7"/>
    <w:p w:rsidR="00395FC7" w:rsidRDefault="00395FC7" w:rsidP="00395FC7">
      <w:r>
        <w:rPr>
          <w:noProof/>
          <w:lang w:eastAsia="tr-TR"/>
        </w:rPr>
        <w:drawing>
          <wp:inline distT="0" distB="0" distL="0" distR="0" wp14:anchorId="354D9713" wp14:editId="7CA976E3">
            <wp:extent cx="3429000" cy="20383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29000" cy="2038350"/>
                    </a:xfrm>
                    <a:prstGeom prst="rect">
                      <a:avLst/>
                    </a:prstGeom>
                  </pic:spPr>
                </pic:pic>
              </a:graphicData>
            </a:graphic>
          </wp:inline>
        </w:drawing>
      </w:r>
    </w:p>
    <w:p w:rsidR="00EA0E2E" w:rsidRDefault="00700696" w:rsidP="00EA0E2E">
      <w:proofErr w:type="spellStart"/>
      <w:r>
        <w:t>Loopster</w:t>
      </w:r>
      <w:proofErr w:type="spellEnd"/>
      <w:r>
        <w:t xml:space="preserve"> (http://www.loopster.com) geleneksel ara yüz kullanarak,</w:t>
      </w:r>
      <w:r w:rsidRPr="00484E99">
        <w:t xml:space="preserve"> </w:t>
      </w:r>
      <w:r>
        <w:t xml:space="preserve">doğrusal olmayan video düzenleme için bir </w:t>
      </w:r>
      <w:proofErr w:type="gramStart"/>
      <w:r>
        <w:t>online</w:t>
      </w:r>
      <w:proofErr w:type="gramEnd"/>
      <w:r>
        <w:t xml:space="preserve"> uygulamadır. Ses, video ve resim gibi kaynaklar kullanıcının bilgisayarından transfer edilebilir. Depolama kapasitesi GB </w:t>
      </w:r>
      <w:proofErr w:type="gramStart"/>
      <w:r>
        <w:t>2.5</w:t>
      </w:r>
      <w:proofErr w:type="gramEnd"/>
      <w:r>
        <w:t xml:space="preserve"> ve kaynakların ömrü sadece 1 aydır. Düzenlemeden sonra, sistem videoyu işler ve video için bir bağlantı içeren bir e-posta iletisi gönderir. </w:t>
      </w:r>
      <w:r w:rsidRPr="00352CD7">
        <w:t>Yayın</w:t>
      </w:r>
      <w:r>
        <w:t>ın</w:t>
      </w:r>
      <w:r w:rsidRPr="00352CD7">
        <w:t>, kamu</w:t>
      </w:r>
      <w:r>
        <w:t>ya açık</w:t>
      </w:r>
      <w:r w:rsidRPr="00352CD7">
        <w:t xml:space="preserve">, </w:t>
      </w:r>
      <w:r>
        <w:t>kişisel</w:t>
      </w:r>
      <w:r w:rsidRPr="00352CD7">
        <w:t xml:space="preserve"> veya kısıtlı </w:t>
      </w:r>
      <w:r>
        <w:t>olmasına</w:t>
      </w:r>
      <w:r w:rsidRPr="00352CD7">
        <w:t>, kullanıcılar karar verebilir.</w:t>
      </w:r>
      <w:bookmarkStart w:id="0" w:name="_GoBack"/>
      <w:bookmarkEnd w:id="0"/>
    </w:p>
    <w:p w:rsidR="00EA0E2E" w:rsidRDefault="00EA0E2E" w:rsidP="00EA0E2E">
      <w:r>
        <w:rPr>
          <w:noProof/>
          <w:lang w:eastAsia="tr-TR"/>
        </w:rPr>
        <w:drawing>
          <wp:inline distT="0" distB="0" distL="0" distR="0" wp14:anchorId="42A33498" wp14:editId="0A259253">
            <wp:extent cx="3467100" cy="208597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67100" cy="2085975"/>
                    </a:xfrm>
                    <a:prstGeom prst="rect">
                      <a:avLst/>
                    </a:prstGeom>
                  </pic:spPr>
                </pic:pic>
              </a:graphicData>
            </a:graphic>
          </wp:inline>
        </w:drawing>
      </w:r>
    </w:p>
    <w:p w:rsidR="00395FC7" w:rsidRDefault="00395FC7" w:rsidP="004331A4"/>
    <w:p w:rsidR="00FC2813" w:rsidRDefault="004331A4" w:rsidP="009153BE">
      <w:r>
        <w:t>Sor</w:t>
      </w:r>
    </w:p>
    <w:p w:rsidR="00CA4B59" w:rsidRDefault="004E77BB" w:rsidP="00CA4B59">
      <w:r>
        <w:t>Sor faaliyetleri devam eden çalışmalar hakkında, diğer öğrenciler, uzmanlar ve öğretmenler</w:t>
      </w:r>
      <w:r w:rsidR="00F25E50">
        <w:t>den</w:t>
      </w:r>
      <w:r w:rsidRPr="004E77BB">
        <w:t xml:space="preserve"> </w:t>
      </w:r>
      <w:r>
        <w:t>geri bildirim alma</w:t>
      </w:r>
      <w:r w:rsidR="00F25E50">
        <w:t>yı</w:t>
      </w:r>
      <w:r>
        <w:t xml:space="preserve"> ama</w:t>
      </w:r>
      <w:r w:rsidR="00F25E50">
        <w:t>lar</w:t>
      </w:r>
      <w:r>
        <w:t>.</w:t>
      </w:r>
      <w:r w:rsidR="005C5034">
        <w:t xml:space="preserve"> Bu, öğrencilerin aileleri, okul dışında diğer insanlar ve uzmanların katılabildiği</w:t>
      </w:r>
      <w:r w:rsidR="005C5034" w:rsidRPr="005C5034">
        <w:t xml:space="preserve"> </w:t>
      </w:r>
      <w:proofErr w:type="gramStart"/>
      <w:r w:rsidR="005C5034">
        <w:t>online</w:t>
      </w:r>
      <w:proofErr w:type="gramEnd"/>
      <w:r w:rsidR="005C5034">
        <w:t xml:space="preserve"> </w:t>
      </w:r>
      <w:r w:rsidR="009E727C">
        <w:t xml:space="preserve">bir </w:t>
      </w:r>
      <w:r w:rsidR="005C5034">
        <w:t>tartışma ve sunum</w:t>
      </w:r>
      <w:r w:rsidR="005C5034" w:rsidRPr="005C5034">
        <w:t xml:space="preserve"> </w:t>
      </w:r>
      <w:r w:rsidR="005C5034">
        <w:t>çağrısı</w:t>
      </w:r>
      <w:r w:rsidR="005C5034" w:rsidRPr="005C5034">
        <w:t xml:space="preserve"> </w:t>
      </w:r>
      <w:r w:rsidR="005C5034">
        <w:t>faaliyetidir. Davetliler geribildirim ver</w:t>
      </w:r>
      <w:r w:rsidR="009E727C">
        <w:t>ec</w:t>
      </w:r>
      <w:r w:rsidR="005C5034">
        <w:t>ek</w:t>
      </w:r>
      <w:r w:rsidR="009E727C">
        <w:t>leri</w:t>
      </w:r>
      <w:r w:rsidR="005C5034">
        <w:t xml:space="preserve"> danışmanlık ve değerlendirme rolü alırken,</w:t>
      </w:r>
      <w:r w:rsidR="005C5034" w:rsidRPr="005C5034">
        <w:t xml:space="preserve"> </w:t>
      </w:r>
      <w:r w:rsidR="005C5034">
        <w:t>öğrencinin rolü içerik sunucusu olmaktır.</w:t>
      </w:r>
      <w:r w:rsidR="00CA4B59">
        <w:t xml:space="preserve"> Bu etkinlikte her katılımcı iyi tanımlanmış bir role sahip olmalıdır. </w:t>
      </w:r>
      <w:r w:rsidR="00CA4B59" w:rsidRPr="00CA4B59">
        <w:t>Bireysel bağlılı</w:t>
      </w:r>
      <w:r w:rsidR="00CA4B59">
        <w:t>ğı</w:t>
      </w:r>
      <w:r w:rsidR="00CA4B59" w:rsidRPr="00CA4B59">
        <w:t xml:space="preserve"> yükseltmek için gruplar arası faaliyetler organize etmek mümkündür.</w:t>
      </w:r>
    </w:p>
    <w:p w:rsidR="00583CE0" w:rsidRDefault="00583CE0" w:rsidP="00583CE0">
      <w:r>
        <w:t>KULLANABİLECEĞİNİZ</w:t>
      </w:r>
      <w:r w:rsidRPr="001B79CD">
        <w:t xml:space="preserve"> </w:t>
      </w:r>
      <w:r>
        <w:t>ONLINE ARAÇLAR:</w:t>
      </w:r>
    </w:p>
    <w:p w:rsidR="00E47C8D" w:rsidRDefault="00583CE0" w:rsidP="00E47C8D">
      <w:r>
        <w:lastRenderedPageBreak/>
        <w:t xml:space="preserve">Google </w:t>
      </w:r>
      <w:proofErr w:type="spellStart"/>
      <w:r>
        <w:t>Hangouts</w:t>
      </w:r>
      <w:proofErr w:type="spellEnd"/>
      <w:r>
        <w:t xml:space="preserve"> (Http://www.google.com/</w:t>
      </w:r>
      <w:proofErr w:type="spellStart"/>
      <w:r>
        <w:t>intl</w:t>
      </w:r>
      <w:proofErr w:type="spellEnd"/>
      <w:r>
        <w:t>/en/+/</w:t>
      </w:r>
      <w:proofErr w:type="spellStart"/>
      <w:r>
        <w:t>learnmore</w:t>
      </w:r>
      <w:proofErr w:type="spellEnd"/>
      <w:r>
        <w:t>/</w:t>
      </w:r>
      <w:proofErr w:type="spellStart"/>
      <w:r>
        <w:t>hangouts</w:t>
      </w:r>
      <w:proofErr w:type="spellEnd"/>
      <w:r>
        <w:t>/) video</w:t>
      </w:r>
      <w:r w:rsidR="009E727C">
        <w:t xml:space="preserve"> </w:t>
      </w:r>
      <w:r>
        <w:t>konferans yoluyla tarayıcıda çalışır</w:t>
      </w:r>
      <w:r w:rsidR="00E47C8D" w:rsidRPr="00E47C8D">
        <w:t xml:space="preserve"> </w:t>
      </w:r>
      <w:r w:rsidR="00E47C8D">
        <w:t>bir iletişim platformudur</w:t>
      </w:r>
      <w:r>
        <w:t>.</w:t>
      </w:r>
      <w:r w:rsidR="00E47C8D">
        <w:t xml:space="preserve"> Kişi, aynı anda 10 arkadaşıyla video görüşmesi yapabilir, uzmanlardan öğrenebilir, diğer insanların ne söyleyeceklerini görebilir ve benzer ilgi</w:t>
      </w:r>
      <w:r w:rsidR="009E727C">
        <w:t>ler</w:t>
      </w:r>
      <w:r w:rsidR="00E47C8D">
        <w:t xml:space="preserve"> ve faaliyet</w:t>
      </w:r>
      <w:r w:rsidR="009E727C">
        <w:t>ler</w:t>
      </w:r>
      <w:r w:rsidR="00E47C8D">
        <w:t xml:space="preserve"> üzerinde duran</w:t>
      </w:r>
      <w:r w:rsidR="00E47C8D" w:rsidRPr="00E47C8D">
        <w:t xml:space="preserve"> </w:t>
      </w:r>
      <w:r w:rsidR="00E47C8D">
        <w:t>topluluklara katılabilir.</w:t>
      </w:r>
    </w:p>
    <w:p w:rsidR="00583CE0" w:rsidRDefault="00E47C8D" w:rsidP="00583CE0">
      <w:r>
        <w:rPr>
          <w:noProof/>
          <w:lang w:eastAsia="tr-TR"/>
        </w:rPr>
        <w:drawing>
          <wp:inline distT="0" distB="0" distL="0" distR="0" wp14:anchorId="0E0C08EB" wp14:editId="7ACB1391">
            <wp:extent cx="3686175" cy="2390775"/>
            <wp:effectExtent l="0" t="0" r="9525"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86175" cy="2390775"/>
                    </a:xfrm>
                    <a:prstGeom prst="rect">
                      <a:avLst/>
                    </a:prstGeom>
                  </pic:spPr>
                </pic:pic>
              </a:graphicData>
            </a:graphic>
          </wp:inline>
        </w:drawing>
      </w:r>
    </w:p>
    <w:p w:rsidR="00E47C8D" w:rsidRDefault="00E47C8D" w:rsidP="00E47C8D">
      <w:proofErr w:type="spellStart"/>
      <w:r>
        <w:t>Skype</w:t>
      </w:r>
      <w:proofErr w:type="spellEnd"/>
      <w:r>
        <w:t xml:space="preserve"> (Http://www.skype.com) bilgisayarlarda, tabletler, telefonlar, televizyon setleri ve video oyun konsollarında</w:t>
      </w:r>
      <w:r w:rsidRPr="00E47C8D">
        <w:t xml:space="preserve"> </w:t>
      </w:r>
      <w:r>
        <w:t>kullanılabilir</w:t>
      </w:r>
      <w:r w:rsidRPr="00E47C8D">
        <w:t xml:space="preserve"> </w:t>
      </w:r>
      <w:r>
        <w:t xml:space="preserve">bir Internet iletişim sistemidir. </w:t>
      </w:r>
      <w:proofErr w:type="spellStart"/>
      <w:r>
        <w:t>Skype</w:t>
      </w:r>
      <w:proofErr w:type="spellEnd"/>
      <w:r>
        <w:t xml:space="preserve"> üzerinden kişi </w:t>
      </w:r>
      <w:proofErr w:type="spellStart"/>
      <w:r>
        <w:t>Skype</w:t>
      </w:r>
      <w:proofErr w:type="spellEnd"/>
      <w:r>
        <w:t xml:space="preserve"> kullanan başka bir kişiyle görüntülü görüşme ve sesli arama yapabilir, kısa mesajlar (sohbet)</w:t>
      </w:r>
      <w:r w:rsidRPr="00E47C8D">
        <w:t xml:space="preserve"> </w:t>
      </w:r>
      <w:r>
        <w:t>gönderebilir ve dosya paylaşabilir.</w:t>
      </w:r>
      <w:r w:rsidR="0054338D">
        <w:t xml:space="preserve"> </w:t>
      </w:r>
      <w:r>
        <w:t>Onun</w:t>
      </w:r>
      <w:r w:rsidR="0054338D">
        <w:t xml:space="preserve"> </w:t>
      </w:r>
      <w:proofErr w:type="spellStart"/>
      <w:r>
        <w:t>premium</w:t>
      </w:r>
      <w:proofErr w:type="spellEnd"/>
      <w:r>
        <w:t xml:space="preserve"> sürümü</w:t>
      </w:r>
      <w:r w:rsidR="0054338D">
        <w:t xml:space="preserve"> </w:t>
      </w:r>
      <w:r>
        <w:t>çoklu video konferans ve dosya paylaşımı</w:t>
      </w:r>
      <w:r w:rsidR="00C96D2E">
        <w:t>na izin verir</w:t>
      </w:r>
      <w:r>
        <w:t>.</w:t>
      </w:r>
    </w:p>
    <w:p w:rsidR="0054338D" w:rsidRDefault="0054338D" w:rsidP="00E47C8D">
      <w:r>
        <w:rPr>
          <w:noProof/>
          <w:lang w:eastAsia="tr-TR"/>
        </w:rPr>
        <w:drawing>
          <wp:inline distT="0" distB="0" distL="0" distR="0" wp14:anchorId="30CF5674" wp14:editId="7EC5C00C">
            <wp:extent cx="3648075" cy="1895475"/>
            <wp:effectExtent l="0" t="0" r="9525"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48075" cy="1895475"/>
                    </a:xfrm>
                    <a:prstGeom prst="rect">
                      <a:avLst/>
                    </a:prstGeom>
                  </pic:spPr>
                </pic:pic>
              </a:graphicData>
            </a:graphic>
          </wp:inline>
        </w:drawing>
      </w:r>
    </w:p>
    <w:p w:rsidR="0054338D" w:rsidRDefault="001C6A4F" w:rsidP="001C6A4F">
      <w:r>
        <w:t xml:space="preserve">EWC </w:t>
      </w:r>
      <w:proofErr w:type="spellStart"/>
      <w:r>
        <w:t>Presenter</w:t>
      </w:r>
      <w:proofErr w:type="spellEnd"/>
      <w:r>
        <w:t xml:space="preserve"> (Http://www.ewcpresenter.com/) HTML5 programlama kod</w:t>
      </w:r>
      <w:r w:rsidR="00C96D2E">
        <w:t>u</w:t>
      </w:r>
      <w:r>
        <w:t xml:space="preserve"> bilmeden interaktif içerik tasarım ve yayınlama sağlayan bir uygulamadır.</w:t>
      </w:r>
    </w:p>
    <w:p w:rsidR="001C6A4F" w:rsidRDefault="00AA2B6D" w:rsidP="001C6A4F">
      <w:r>
        <w:rPr>
          <w:noProof/>
          <w:lang w:eastAsia="tr-TR"/>
        </w:rPr>
        <w:lastRenderedPageBreak/>
        <w:drawing>
          <wp:inline distT="0" distB="0" distL="0" distR="0" wp14:anchorId="6E59995E" wp14:editId="68A922DB">
            <wp:extent cx="3686175" cy="2714625"/>
            <wp:effectExtent l="0" t="0" r="9525"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86175" cy="2714625"/>
                    </a:xfrm>
                    <a:prstGeom prst="rect">
                      <a:avLst/>
                    </a:prstGeom>
                  </pic:spPr>
                </pic:pic>
              </a:graphicData>
            </a:graphic>
          </wp:inline>
        </w:drawing>
      </w:r>
    </w:p>
    <w:p w:rsidR="00583CE0" w:rsidRDefault="00583CE0" w:rsidP="00583CE0">
      <w:proofErr w:type="spellStart"/>
      <w:r>
        <w:t>EasyPolls</w:t>
      </w:r>
      <w:proofErr w:type="spellEnd"/>
      <w:r>
        <w:t xml:space="preserve"> (http://www.easypolls.net/) </w:t>
      </w:r>
      <w:proofErr w:type="gramStart"/>
      <w:r>
        <w:t>online</w:t>
      </w:r>
      <w:proofErr w:type="gramEnd"/>
      <w:r>
        <w:t xml:space="preserve"> anket yapmak için</w:t>
      </w:r>
      <w:r w:rsidRPr="001B79CD">
        <w:t xml:space="preserve"> </w:t>
      </w:r>
      <w:r>
        <w:t>çok etkili ve kapsamlı bir sistemdir. Öğrenciler çeşitli seçenekler üzerinde karar vermek veya tartışma konularını seçmek için</w:t>
      </w:r>
      <w:r w:rsidRPr="001B79CD">
        <w:t xml:space="preserve"> </w:t>
      </w:r>
      <w:r>
        <w:t>bu özelliği kullanabilirler.</w:t>
      </w:r>
    </w:p>
    <w:p w:rsidR="00583CE0" w:rsidRDefault="00583CE0" w:rsidP="00583CE0">
      <w:r>
        <w:rPr>
          <w:noProof/>
          <w:lang w:eastAsia="tr-TR"/>
        </w:rPr>
        <w:drawing>
          <wp:inline distT="0" distB="0" distL="0" distR="0" wp14:anchorId="329ECA96" wp14:editId="10CEA09B">
            <wp:extent cx="4057650" cy="231457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057650" cy="2314575"/>
                    </a:xfrm>
                    <a:prstGeom prst="rect">
                      <a:avLst/>
                    </a:prstGeom>
                  </pic:spPr>
                </pic:pic>
              </a:graphicData>
            </a:graphic>
          </wp:inline>
        </w:drawing>
      </w:r>
    </w:p>
    <w:p w:rsidR="00583CE0" w:rsidRDefault="00583CE0" w:rsidP="00583CE0">
      <w:proofErr w:type="spellStart"/>
      <w:r>
        <w:t>ClassDojo</w:t>
      </w:r>
      <w:proofErr w:type="spellEnd"/>
      <w:r>
        <w:t xml:space="preserve"> (http://www.classdojo.com/) öğrencilerin ilerlemesini tamamen izleme</w:t>
      </w:r>
      <w:r w:rsidR="00C96D2E">
        <w:t>yen</w:t>
      </w:r>
      <w:r w:rsidR="00C96D2E" w:rsidRPr="00C96D2E">
        <w:t xml:space="preserve"> </w:t>
      </w:r>
      <w:r w:rsidR="00C96D2E">
        <w:t>bir çevrimiçi sınıf yöneticisidir</w:t>
      </w:r>
      <w:r>
        <w:t>. Öğretmenler, öğrenci öğrenmesini kaydetmek için</w:t>
      </w:r>
      <w:r w:rsidRPr="0028721B">
        <w:t xml:space="preserve"> </w:t>
      </w:r>
      <w:r>
        <w:t>bunu kullanabilir ve güncel ve erişilebilir</w:t>
      </w:r>
      <w:r w:rsidRPr="0028721B">
        <w:t xml:space="preserve"> </w:t>
      </w:r>
      <w:r w:rsidR="00C96D2E">
        <w:t xml:space="preserve">bir değerlendirme ve </w:t>
      </w:r>
      <w:r>
        <w:t>bilgi düzeyi</w:t>
      </w:r>
      <w:r w:rsidRPr="0028721B">
        <w:t xml:space="preserve"> </w:t>
      </w:r>
      <w:r>
        <w:t>koruyarak onlarla ve aileleri ile</w:t>
      </w:r>
      <w:r w:rsidRPr="0028721B">
        <w:t xml:space="preserve"> </w:t>
      </w:r>
      <w:r>
        <w:t>paylaşabilir. Öğrenciler, tutum ve davranışlarını</w:t>
      </w:r>
      <w:r w:rsidRPr="00516B34">
        <w:t xml:space="preserve"> </w:t>
      </w:r>
      <w:r>
        <w:t>öz-düzenlemeleri için</w:t>
      </w:r>
      <w:r w:rsidRPr="00516B34">
        <w:t xml:space="preserve"> </w:t>
      </w:r>
      <w:r>
        <w:t>katkı sağlayacak</w:t>
      </w:r>
      <w:r w:rsidRPr="00516B34">
        <w:t xml:space="preserve"> </w:t>
      </w:r>
      <w:r>
        <w:t>performanslar hakkında</w:t>
      </w:r>
      <w:r w:rsidRPr="00516B34">
        <w:t xml:space="preserve"> </w:t>
      </w:r>
      <w:r>
        <w:t>bir dizi değerlendirmelere ve bilgiye</w:t>
      </w:r>
      <w:r w:rsidRPr="00516B34">
        <w:t xml:space="preserve"> </w:t>
      </w:r>
      <w:r>
        <w:t>erişebilirler. Aile üyeleri de, öğretmenin platformda kaydettiği</w:t>
      </w:r>
      <w:r w:rsidRPr="00516B34">
        <w:t xml:space="preserve"> </w:t>
      </w:r>
      <w:r>
        <w:t>bilgilere ve kayıtlara erişerek</w:t>
      </w:r>
      <w:r w:rsidRPr="00516B34">
        <w:t xml:space="preserve"> </w:t>
      </w:r>
      <w:r>
        <w:t>öğrencilerin ilerlemelerini izleyebilir.</w:t>
      </w:r>
    </w:p>
    <w:p w:rsidR="00583CE0" w:rsidRDefault="00583CE0" w:rsidP="00583CE0">
      <w:r>
        <w:rPr>
          <w:noProof/>
          <w:lang w:eastAsia="tr-TR"/>
        </w:rPr>
        <w:lastRenderedPageBreak/>
        <w:drawing>
          <wp:inline distT="0" distB="0" distL="0" distR="0" wp14:anchorId="61F4120E" wp14:editId="6B658251">
            <wp:extent cx="4048125" cy="2333625"/>
            <wp:effectExtent l="0" t="0" r="9525"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48125" cy="2333625"/>
                    </a:xfrm>
                    <a:prstGeom prst="rect">
                      <a:avLst/>
                    </a:prstGeom>
                  </pic:spPr>
                </pic:pic>
              </a:graphicData>
            </a:graphic>
          </wp:inline>
        </w:drawing>
      </w:r>
    </w:p>
    <w:p w:rsidR="00583CE0" w:rsidRDefault="00583CE0" w:rsidP="00583CE0"/>
    <w:p w:rsidR="00BC1818" w:rsidRDefault="001D7B1C" w:rsidP="009153BE">
      <w:r>
        <w:t>Tekrar</w:t>
      </w:r>
      <w:r w:rsidR="004331A4">
        <w:t>-Yap</w:t>
      </w:r>
    </w:p>
    <w:p w:rsidR="003D6F5F" w:rsidRDefault="00A30207" w:rsidP="003D6F5F">
      <w:r>
        <w:t>Yeniden-Yap etkinli</w:t>
      </w:r>
      <w:r w:rsidR="003D6F5F">
        <w:t>ğind</w:t>
      </w:r>
      <w:r>
        <w:t>e</w:t>
      </w:r>
      <w:r w:rsidR="003D6F5F">
        <w:t xml:space="preserve"> ö</w:t>
      </w:r>
      <w:r>
        <w:t>ğrenciler önceki çalışmadan (Sor)</w:t>
      </w:r>
      <w:r w:rsidR="003D6F5F" w:rsidRPr="003D6F5F">
        <w:t xml:space="preserve"> </w:t>
      </w:r>
      <w:r w:rsidR="003D6F5F">
        <w:t>geribildirimleri</w:t>
      </w:r>
      <w:r w:rsidR="003D6F5F" w:rsidRPr="003D6F5F">
        <w:t xml:space="preserve"> </w:t>
      </w:r>
      <w:r w:rsidR="003D6F5F">
        <w:t>hesaba katarak y</w:t>
      </w:r>
      <w:r>
        <w:t>ap faaliyetleri için önerilen araçları kullanarak</w:t>
      </w:r>
      <w:r w:rsidR="003D6F5F">
        <w:t>, çalışmalarını düzenlerler ve revize ederler</w:t>
      </w:r>
      <w:r>
        <w:t>.</w:t>
      </w:r>
      <w:r w:rsidR="003D6F5F">
        <w:t xml:space="preserve"> </w:t>
      </w:r>
      <w:r w:rsidR="001D7B1C">
        <w:t>Ellerindeki</w:t>
      </w:r>
      <w:r w:rsidR="003D6F5F">
        <w:t xml:space="preserve"> geribildirimleri anlama</w:t>
      </w:r>
      <w:r w:rsidR="001D7B1C">
        <w:t>ları</w:t>
      </w:r>
      <w:r w:rsidR="003D6F5F">
        <w:t xml:space="preserve"> ve asimile etme</w:t>
      </w:r>
      <w:r w:rsidR="001D7B1C">
        <w:t>leri</w:t>
      </w:r>
      <w:r w:rsidR="003D6F5F">
        <w:t xml:space="preserve"> için </w:t>
      </w:r>
      <w:r w:rsidR="001D7B1C">
        <w:t xml:space="preserve">öğrenciler, </w:t>
      </w:r>
      <w:r w:rsidR="003D6F5F">
        <w:t>öğretmenin eğitim desteği</w:t>
      </w:r>
      <w:r w:rsidR="001D7B1C">
        <w:t>ne ihtiyaç duyabilirler</w:t>
      </w:r>
      <w:r w:rsidR="003D6F5F">
        <w:t>. Öğrencilerin eylemleri formüle etmesi ve görevleri yeniden tasarlanması</w:t>
      </w:r>
      <w:r w:rsidR="003D6F5F" w:rsidRPr="003D6F5F">
        <w:t xml:space="preserve"> </w:t>
      </w:r>
      <w:r w:rsidR="003D6F5F">
        <w:t>kadar,</w:t>
      </w:r>
      <w:r w:rsidR="003D6F5F" w:rsidRPr="003D6F5F">
        <w:t xml:space="preserve"> </w:t>
      </w:r>
      <w:r w:rsidR="003D6F5F">
        <w:t>öğretmen</w:t>
      </w:r>
      <w:r w:rsidR="001D7B1C">
        <w:t>in</w:t>
      </w:r>
      <w:r w:rsidR="003D6F5F">
        <w:t xml:space="preserve"> de önerilerini geliştirmeleri için onları motive ederek</w:t>
      </w:r>
      <w:r w:rsidR="003D6F5F" w:rsidRPr="003D6F5F">
        <w:t xml:space="preserve"> </w:t>
      </w:r>
      <w:r w:rsidR="003D6F5F">
        <w:t xml:space="preserve">etkinliği izlemesi gerekir. </w:t>
      </w:r>
      <w:r w:rsidR="003D6F5F" w:rsidRPr="001D7B1C">
        <w:rPr>
          <w:highlight w:val="yellow"/>
        </w:rPr>
        <w:t>Öğrenciler eğitim içeriği üreticileri rolü alırlar ve öğretmenler onların değerlendiricileridir</w:t>
      </w:r>
      <w:r w:rsidR="003D6F5F">
        <w:t>.</w:t>
      </w:r>
    </w:p>
    <w:p w:rsidR="00BC1818" w:rsidRDefault="00BC1818" w:rsidP="009153BE"/>
    <w:p w:rsidR="005B2FAD" w:rsidRDefault="004331A4" w:rsidP="009153BE">
      <w:r>
        <w:t xml:space="preserve"> Göster</w:t>
      </w:r>
    </w:p>
    <w:p w:rsidR="00CC5299" w:rsidRDefault="00AE0EE4" w:rsidP="00CC5299">
      <w:r>
        <w:t>Raporlar</w:t>
      </w:r>
      <w:r w:rsidR="00A9260D">
        <w:t>, araştırma sonuçları</w:t>
      </w:r>
      <w:r w:rsidR="002613FB">
        <w:t xml:space="preserve"> </w:t>
      </w:r>
      <w:r w:rsidR="00A9260D">
        <w:t>veya diğer belgeler</w:t>
      </w:r>
      <w:r w:rsidR="002613FB" w:rsidRPr="002613FB">
        <w:t xml:space="preserve"> </w:t>
      </w:r>
      <w:r w:rsidR="002613FB">
        <w:t>gibi</w:t>
      </w:r>
      <w:r w:rsidR="002613FB" w:rsidRPr="002613FB">
        <w:t xml:space="preserve"> </w:t>
      </w:r>
      <w:proofErr w:type="gramStart"/>
      <w:r w:rsidR="002613FB">
        <w:t>online</w:t>
      </w:r>
      <w:proofErr w:type="gramEnd"/>
      <w:r w:rsidR="002613FB">
        <w:t xml:space="preserve"> yayınlarda</w:t>
      </w:r>
      <w:r w:rsidR="002613FB" w:rsidRPr="002613FB">
        <w:t xml:space="preserve"> </w:t>
      </w:r>
      <w:r w:rsidR="002613FB">
        <w:t>yetkinlik geliştirme ana hedefleri</w:t>
      </w:r>
      <w:r w:rsidR="00A9260D">
        <w:t>,</w:t>
      </w:r>
      <w:r w:rsidR="002613FB">
        <w:t xml:space="preserve"> p</w:t>
      </w:r>
      <w:r w:rsidR="00A9260D">
        <w:t>rojenin son bölümü</w:t>
      </w:r>
      <w:r w:rsidR="002613FB">
        <w:t xml:space="preserve"> olan</w:t>
      </w:r>
      <w:r w:rsidR="002613FB" w:rsidRPr="002613FB">
        <w:t xml:space="preserve"> </w:t>
      </w:r>
      <w:r w:rsidR="002613FB">
        <w:t>Göster faaliyetlerinde bir araya getirildi</w:t>
      </w:r>
      <w:r w:rsidR="00A9260D">
        <w:t>.</w:t>
      </w:r>
      <w:r w:rsidR="002613FB">
        <w:t xml:space="preserve"> Bu, bir </w:t>
      </w:r>
      <w:r w:rsidRPr="00AE0EE4">
        <w:t>herkese açık</w:t>
      </w:r>
      <w:r>
        <w:t xml:space="preserve"> </w:t>
      </w:r>
      <w:r w:rsidR="002613FB">
        <w:t xml:space="preserve">veya </w:t>
      </w:r>
      <w:proofErr w:type="gramStart"/>
      <w:r w:rsidR="002613FB">
        <w:t>online</w:t>
      </w:r>
      <w:proofErr w:type="gramEnd"/>
      <w:r w:rsidR="002613FB">
        <w:t xml:space="preserve"> öğrenme yolları </w:t>
      </w:r>
      <w:r>
        <w:t>ve</w:t>
      </w:r>
      <w:r w:rsidRPr="00AE0EE4">
        <w:t xml:space="preserve"> </w:t>
      </w:r>
      <w:r>
        <w:t>nihai sonuca yol açan</w:t>
      </w:r>
      <w:r w:rsidRPr="00AE0EE4">
        <w:t xml:space="preserve"> </w:t>
      </w:r>
      <w:r>
        <w:t xml:space="preserve">süreci sergisinde, </w:t>
      </w:r>
      <w:r w:rsidR="002613FB">
        <w:t>sonuçları diğer gruplara sunmayı içerir.</w:t>
      </w:r>
      <w:r w:rsidR="00BA10E3">
        <w:t xml:space="preserve"> </w:t>
      </w:r>
      <w:r w:rsidR="002613FB">
        <w:t xml:space="preserve">Video </w:t>
      </w:r>
      <w:proofErr w:type="gramStart"/>
      <w:r w:rsidR="002613FB">
        <w:t>prodüksiyon</w:t>
      </w:r>
      <w:proofErr w:type="gramEnd"/>
      <w:r w:rsidR="002613FB">
        <w:t xml:space="preserve">, </w:t>
      </w:r>
      <w:proofErr w:type="spellStart"/>
      <w:r w:rsidR="002613FB">
        <w:t>blog</w:t>
      </w:r>
      <w:proofErr w:type="spellEnd"/>
      <w:r w:rsidR="002613FB">
        <w:t xml:space="preserve"> oluşturma, dijital kitaplar yayınlama, e-kitaplar, siteler veya dijital dosyalar</w:t>
      </w:r>
      <w:r w:rsidR="00BA10E3">
        <w:t xml:space="preserve"> f</w:t>
      </w:r>
      <w:r w:rsidR="002613FB">
        <w:t>arklı yetkinliklerin bireysel gelişimini teşvik edecektir.</w:t>
      </w:r>
      <w:r w:rsidR="00BA10E3">
        <w:t xml:space="preserve"> Aynı zamanda öğrencilerin benlik saygısı geliştirme</w:t>
      </w:r>
      <w:r w:rsidR="00C27D9D">
        <w:t>leri</w:t>
      </w:r>
      <w:r w:rsidR="00BA10E3" w:rsidRPr="00BA10E3">
        <w:t xml:space="preserve"> </w:t>
      </w:r>
      <w:r w:rsidR="00BA10E3">
        <w:t>kadar, göster</w:t>
      </w:r>
      <w:r w:rsidR="00C27D9D">
        <w:t>i</w:t>
      </w:r>
      <w:r w:rsidR="00BA10E3">
        <w:t xml:space="preserve">, başkalarına ilham kaynağı olabilir ve onların üretimlerine anlam ve değer </w:t>
      </w:r>
      <w:r w:rsidR="00C27D9D">
        <w:t>kata</w:t>
      </w:r>
      <w:r w:rsidR="00BA10E3">
        <w:t>bilir.</w:t>
      </w:r>
      <w:r w:rsidR="00CC5299">
        <w:t xml:space="preserve"> Her zamanki gibi, </w:t>
      </w:r>
      <w:r w:rsidR="00CC5299" w:rsidRPr="00CC5299">
        <w:t>daima</w:t>
      </w:r>
      <w:r w:rsidR="00CC5299">
        <w:t xml:space="preserve"> gelecekteki gelişmeler ve yeni gelişme olanaklarını</w:t>
      </w:r>
      <w:r w:rsidR="00CC5299" w:rsidRPr="00CC5299">
        <w:t xml:space="preserve"> </w:t>
      </w:r>
      <w:r w:rsidR="00CC5299">
        <w:t>arayarak,</w:t>
      </w:r>
      <w:r w:rsidR="00CC5299" w:rsidRPr="00CC5299">
        <w:t xml:space="preserve"> </w:t>
      </w:r>
      <w:r w:rsidR="00CC5299">
        <w:t>süre</w:t>
      </w:r>
      <w:r w:rsidR="00C27D9D">
        <w:t>ci</w:t>
      </w:r>
      <w:r w:rsidR="00CC5299">
        <w:t xml:space="preserve"> ve sonuçlarını yansıtmak önemlidir. Projelerden </w:t>
      </w:r>
      <w:r w:rsidR="00C27D9D">
        <w:t>ortaya çıkan</w:t>
      </w:r>
      <w:r w:rsidR="00CC5299" w:rsidRPr="00CC5299">
        <w:t xml:space="preserve"> </w:t>
      </w:r>
      <w:r w:rsidR="00CC5299">
        <w:t xml:space="preserve">ürünlerin yayınlanması </w:t>
      </w:r>
      <w:proofErr w:type="spellStart"/>
      <w:r w:rsidR="00CC5299">
        <w:t>YouTube</w:t>
      </w:r>
      <w:proofErr w:type="spellEnd"/>
      <w:r w:rsidR="00CC5299">
        <w:t xml:space="preserve">, </w:t>
      </w:r>
      <w:proofErr w:type="spellStart"/>
      <w:r w:rsidR="00CC5299">
        <w:t>WordPress</w:t>
      </w:r>
      <w:proofErr w:type="spellEnd"/>
      <w:r w:rsidR="00CC5299">
        <w:t xml:space="preserve"> veya </w:t>
      </w:r>
      <w:proofErr w:type="spellStart"/>
      <w:r w:rsidR="00CC5299">
        <w:t>Blogger</w:t>
      </w:r>
      <w:proofErr w:type="spellEnd"/>
      <w:r w:rsidR="00CC5299">
        <w:t xml:space="preserve"> gibi</w:t>
      </w:r>
      <w:r w:rsidR="00CC5299" w:rsidRPr="00CC5299">
        <w:t xml:space="preserve"> </w:t>
      </w:r>
      <w:r w:rsidR="00CC5299">
        <w:t>çeşitli dağıtım kanalları</w:t>
      </w:r>
      <w:r w:rsidR="00CC5299" w:rsidRPr="00CC5299">
        <w:t xml:space="preserve"> </w:t>
      </w:r>
      <w:r w:rsidR="00CC5299">
        <w:t>ile</w:t>
      </w:r>
      <w:r w:rsidR="00CC5299" w:rsidRPr="00CC5299">
        <w:t xml:space="preserve"> </w:t>
      </w:r>
      <w:r w:rsidR="00CC5299">
        <w:t>yapılabilir.</w:t>
      </w:r>
    </w:p>
    <w:p w:rsidR="003D6F5F" w:rsidRDefault="003D6F5F" w:rsidP="003D6F5F">
      <w:r>
        <w:t>KULLANABİLECEĞİNİZ</w:t>
      </w:r>
      <w:r w:rsidRPr="001B79CD">
        <w:t xml:space="preserve"> </w:t>
      </w:r>
      <w:r>
        <w:t>ONLINE ARAÇLAR:</w:t>
      </w:r>
    </w:p>
    <w:p w:rsidR="005F5CF0" w:rsidRDefault="005F5CF0" w:rsidP="005F5CF0">
      <w:proofErr w:type="spellStart"/>
      <w:r>
        <w:t>Buncee</w:t>
      </w:r>
      <w:proofErr w:type="spellEnd"/>
      <w:r>
        <w:t xml:space="preserve"> (Http://www.buncee.com/) metin, çizimler, resimler, videolar ile</w:t>
      </w:r>
      <w:r w:rsidRPr="005F5CF0">
        <w:t xml:space="preserve"> </w:t>
      </w:r>
      <w:r>
        <w:t>hızla slaytlar oluşturmak ve bunları paylaşmak</w:t>
      </w:r>
      <w:r w:rsidRPr="005F5CF0">
        <w:t xml:space="preserve"> </w:t>
      </w:r>
      <w:r>
        <w:t>için</w:t>
      </w:r>
      <w:r w:rsidRPr="005F5CF0">
        <w:t xml:space="preserve"> </w:t>
      </w:r>
      <w:r>
        <w:t>olanak sağlar.</w:t>
      </w:r>
      <w:r w:rsidR="00ED2E1E">
        <w:t xml:space="preserve"> </w:t>
      </w:r>
      <w:r>
        <w:t>Bu arkadaşları veya akrabaları kamu</w:t>
      </w:r>
      <w:r w:rsidR="00ED2E1E">
        <w:t xml:space="preserve">ya açık oturumlarda </w:t>
      </w:r>
      <w:r>
        <w:t xml:space="preserve">okul </w:t>
      </w:r>
      <w:r w:rsidR="00ED2E1E">
        <w:t>çalışması</w:t>
      </w:r>
      <w:r>
        <w:t xml:space="preserve"> sunumları</w:t>
      </w:r>
      <w:r w:rsidR="00ED2E1E">
        <w:t>na</w:t>
      </w:r>
      <w:r w:rsidR="00ED2E1E" w:rsidRPr="00ED2E1E">
        <w:t xml:space="preserve"> </w:t>
      </w:r>
      <w:r w:rsidR="00ED2E1E">
        <w:t>katılmaya</w:t>
      </w:r>
      <w:r w:rsidR="00ED2E1E" w:rsidRPr="00ED2E1E">
        <w:t xml:space="preserve"> </w:t>
      </w:r>
      <w:r>
        <w:t>veya</w:t>
      </w:r>
      <w:r w:rsidR="00ED2E1E">
        <w:t xml:space="preserve"> </w:t>
      </w:r>
      <w:r>
        <w:t xml:space="preserve">projeler, siteler, </w:t>
      </w:r>
      <w:r w:rsidR="00ED2E1E">
        <w:t xml:space="preserve">vb. </w:t>
      </w:r>
      <w:r>
        <w:t>gösterme</w:t>
      </w:r>
      <w:r w:rsidR="00ED2E1E">
        <w:t>ye</w:t>
      </w:r>
      <w:r>
        <w:t xml:space="preserve"> </w:t>
      </w:r>
      <w:r w:rsidR="00ED2E1E">
        <w:t>davet etmek</w:t>
      </w:r>
      <w:r w:rsidR="00ED2E1E" w:rsidRPr="00ED2E1E">
        <w:t xml:space="preserve"> </w:t>
      </w:r>
      <w:r>
        <w:t>için</w:t>
      </w:r>
      <w:r w:rsidR="00ED2E1E" w:rsidRPr="00ED2E1E">
        <w:t xml:space="preserve"> </w:t>
      </w:r>
      <w:r w:rsidR="00ED2E1E">
        <w:t>kullanılabilir.</w:t>
      </w:r>
    </w:p>
    <w:p w:rsidR="00ED2E1E" w:rsidRDefault="00ED2E1E" w:rsidP="005F5CF0">
      <w:r>
        <w:rPr>
          <w:noProof/>
          <w:lang w:eastAsia="tr-TR"/>
        </w:rPr>
        <w:lastRenderedPageBreak/>
        <w:drawing>
          <wp:inline distT="0" distB="0" distL="0" distR="0" wp14:anchorId="200691BA" wp14:editId="2D6B0BAB">
            <wp:extent cx="3667125" cy="2143125"/>
            <wp:effectExtent l="0" t="0" r="9525"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67125" cy="2143125"/>
                    </a:xfrm>
                    <a:prstGeom prst="rect">
                      <a:avLst/>
                    </a:prstGeom>
                  </pic:spPr>
                </pic:pic>
              </a:graphicData>
            </a:graphic>
          </wp:inline>
        </w:drawing>
      </w:r>
    </w:p>
    <w:p w:rsidR="00ED2E1E" w:rsidRDefault="00171E4B" w:rsidP="00171E4B">
      <w:proofErr w:type="spellStart"/>
      <w:r>
        <w:t>Storybird</w:t>
      </w:r>
      <w:proofErr w:type="spellEnd"/>
      <w:r>
        <w:t xml:space="preserve"> (Http://storybird.com) çevrimiçi </w:t>
      </w:r>
      <w:r w:rsidR="00C27D9D">
        <w:t>hikâyeler</w:t>
      </w:r>
      <w:r>
        <w:t xml:space="preserve"> yaratmak ve paylaşmak için kullanılabilir</w:t>
      </w:r>
      <w:r w:rsidRPr="00171E4B">
        <w:t xml:space="preserve"> </w:t>
      </w:r>
      <w:r>
        <w:t xml:space="preserve">bir </w:t>
      </w:r>
      <w:r w:rsidR="00C27D9D">
        <w:t>g</w:t>
      </w:r>
      <w:r>
        <w:t>örsel anlatım aracıdır.</w:t>
      </w:r>
    </w:p>
    <w:p w:rsidR="00A9677D" w:rsidRDefault="00A9677D" w:rsidP="00171E4B">
      <w:r>
        <w:rPr>
          <w:noProof/>
          <w:lang w:eastAsia="tr-TR"/>
        </w:rPr>
        <w:drawing>
          <wp:inline distT="0" distB="0" distL="0" distR="0" wp14:anchorId="0092C6AD" wp14:editId="3FA59CCC">
            <wp:extent cx="3657600" cy="231457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57600" cy="2314575"/>
                    </a:xfrm>
                    <a:prstGeom prst="rect">
                      <a:avLst/>
                    </a:prstGeom>
                  </pic:spPr>
                </pic:pic>
              </a:graphicData>
            </a:graphic>
          </wp:inline>
        </w:drawing>
      </w:r>
    </w:p>
    <w:p w:rsidR="00A9677D" w:rsidRDefault="00A9677D" w:rsidP="00A9677D">
      <w:r>
        <w:t>Infogr.am (Http://infogr.am/) ile interaktif bilgi grafikleri oluşturabilirsiniz. Öğrenciler çalışma sürecini,</w:t>
      </w:r>
      <w:r w:rsidRPr="00A9677D">
        <w:t xml:space="preserve"> </w:t>
      </w:r>
      <w:r>
        <w:t>onların prototiplerinin gelişim evr</w:t>
      </w:r>
      <w:r w:rsidR="00C27D9D">
        <w:t>eler</w:t>
      </w:r>
      <w:r>
        <w:t>i</w:t>
      </w:r>
      <w:r w:rsidR="00C27D9D">
        <w:t>n</w:t>
      </w:r>
      <w:r>
        <w:t>i veya</w:t>
      </w:r>
      <w:r w:rsidRPr="00A9677D">
        <w:t xml:space="preserve"> </w:t>
      </w:r>
      <w:r>
        <w:t>bir zaman çizelgesini</w:t>
      </w:r>
      <w:r w:rsidRPr="00A9677D">
        <w:t xml:space="preserve"> </w:t>
      </w:r>
      <w:r>
        <w:t>kaydetmek için</w:t>
      </w:r>
      <w:r w:rsidRPr="00A9677D">
        <w:t xml:space="preserve"> </w:t>
      </w:r>
      <w:r>
        <w:t>bu aracı kullanabilir.</w:t>
      </w:r>
    </w:p>
    <w:p w:rsidR="00982703" w:rsidRDefault="00982703" w:rsidP="00A9677D">
      <w:r>
        <w:rPr>
          <w:noProof/>
          <w:lang w:eastAsia="tr-TR"/>
        </w:rPr>
        <w:drawing>
          <wp:inline distT="0" distB="0" distL="0" distR="0" wp14:anchorId="21D686E2" wp14:editId="3E0141E7">
            <wp:extent cx="3676650" cy="17907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76650" cy="1790700"/>
                    </a:xfrm>
                    <a:prstGeom prst="rect">
                      <a:avLst/>
                    </a:prstGeom>
                  </pic:spPr>
                </pic:pic>
              </a:graphicData>
            </a:graphic>
          </wp:inline>
        </w:drawing>
      </w:r>
    </w:p>
    <w:p w:rsidR="00982703" w:rsidRDefault="00982703" w:rsidP="00A9677D"/>
    <w:sectPr w:rsidR="009827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ACE"/>
    <w:rsid w:val="00010F2B"/>
    <w:rsid w:val="00013C9F"/>
    <w:rsid w:val="00014A6C"/>
    <w:rsid w:val="00025FD5"/>
    <w:rsid w:val="0005580D"/>
    <w:rsid w:val="000E4D63"/>
    <w:rsid w:val="000E53C7"/>
    <w:rsid w:val="0010185D"/>
    <w:rsid w:val="00171E4B"/>
    <w:rsid w:val="00180236"/>
    <w:rsid w:val="001916FD"/>
    <w:rsid w:val="00194ACE"/>
    <w:rsid w:val="001A3B2F"/>
    <w:rsid w:val="001C6A4F"/>
    <w:rsid w:val="001D1BC7"/>
    <w:rsid w:val="001D79A8"/>
    <w:rsid w:val="001D7B1C"/>
    <w:rsid w:val="002128B8"/>
    <w:rsid w:val="002465B7"/>
    <w:rsid w:val="002613FB"/>
    <w:rsid w:val="00265F85"/>
    <w:rsid w:val="00275592"/>
    <w:rsid w:val="002B6873"/>
    <w:rsid w:val="002C4887"/>
    <w:rsid w:val="002C59B2"/>
    <w:rsid w:val="002D6579"/>
    <w:rsid w:val="00310C8B"/>
    <w:rsid w:val="003226E3"/>
    <w:rsid w:val="00343CA1"/>
    <w:rsid w:val="00365374"/>
    <w:rsid w:val="0039502B"/>
    <w:rsid w:val="00395FC7"/>
    <w:rsid w:val="003D6F5F"/>
    <w:rsid w:val="003E22F6"/>
    <w:rsid w:val="00410E2C"/>
    <w:rsid w:val="004331A4"/>
    <w:rsid w:val="00435B0A"/>
    <w:rsid w:val="004854A4"/>
    <w:rsid w:val="00491EB2"/>
    <w:rsid w:val="004C0C27"/>
    <w:rsid w:val="004C59FF"/>
    <w:rsid w:val="004E77BB"/>
    <w:rsid w:val="00514B1E"/>
    <w:rsid w:val="0054338D"/>
    <w:rsid w:val="00544DBE"/>
    <w:rsid w:val="0055347A"/>
    <w:rsid w:val="00563E2D"/>
    <w:rsid w:val="00583CE0"/>
    <w:rsid w:val="005B2FAD"/>
    <w:rsid w:val="005C22EA"/>
    <w:rsid w:val="005C5034"/>
    <w:rsid w:val="005D6B18"/>
    <w:rsid w:val="005E363F"/>
    <w:rsid w:val="005F5CF0"/>
    <w:rsid w:val="0062407D"/>
    <w:rsid w:val="006255B3"/>
    <w:rsid w:val="00651104"/>
    <w:rsid w:val="0067286B"/>
    <w:rsid w:val="00697F12"/>
    <w:rsid w:val="006E1A7D"/>
    <w:rsid w:val="006F3305"/>
    <w:rsid w:val="00700696"/>
    <w:rsid w:val="00711229"/>
    <w:rsid w:val="00715372"/>
    <w:rsid w:val="00715DA9"/>
    <w:rsid w:val="007951FD"/>
    <w:rsid w:val="007967EA"/>
    <w:rsid w:val="007C10C1"/>
    <w:rsid w:val="007C2BBE"/>
    <w:rsid w:val="007C5811"/>
    <w:rsid w:val="007E24A5"/>
    <w:rsid w:val="007E3AF5"/>
    <w:rsid w:val="00825D6D"/>
    <w:rsid w:val="008471ED"/>
    <w:rsid w:val="00860723"/>
    <w:rsid w:val="008720EE"/>
    <w:rsid w:val="008B00B4"/>
    <w:rsid w:val="008B694F"/>
    <w:rsid w:val="008C29CE"/>
    <w:rsid w:val="008C7D3D"/>
    <w:rsid w:val="0090796D"/>
    <w:rsid w:val="009153BE"/>
    <w:rsid w:val="009321F9"/>
    <w:rsid w:val="00932CE1"/>
    <w:rsid w:val="00960784"/>
    <w:rsid w:val="009632E2"/>
    <w:rsid w:val="00982703"/>
    <w:rsid w:val="00994E75"/>
    <w:rsid w:val="009A0D3E"/>
    <w:rsid w:val="009B2493"/>
    <w:rsid w:val="009B5D4A"/>
    <w:rsid w:val="009C63C8"/>
    <w:rsid w:val="009E727C"/>
    <w:rsid w:val="009F6664"/>
    <w:rsid w:val="00A016F7"/>
    <w:rsid w:val="00A07654"/>
    <w:rsid w:val="00A30207"/>
    <w:rsid w:val="00A402B9"/>
    <w:rsid w:val="00A4365C"/>
    <w:rsid w:val="00A46647"/>
    <w:rsid w:val="00A51D30"/>
    <w:rsid w:val="00A5622E"/>
    <w:rsid w:val="00A575B5"/>
    <w:rsid w:val="00A57B80"/>
    <w:rsid w:val="00A63560"/>
    <w:rsid w:val="00A91FE7"/>
    <w:rsid w:val="00A9260D"/>
    <w:rsid w:val="00A94263"/>
    <w:rsid w:val="00A9677D"/>
    <w:rsid w:val="00AA2B6D"/>
    <w:rsid w:val="00AC0C00"/>
    <w:rsid w:val="00AC183E"/>
    <w:rsid w:val="00AE0EE4"/>
    <w:rsid w:val="00AE58DA"/>
    <w:rsid w:val="00AF36CD"/>
    <w:rsid w:val="00AF6791"/>
    <w:rsid w:val="00B01734"/>
    <w:rsid w:val="00B1131C"/>
    <w:rsid w:val="00B14E28"/>
    <w:rsid w:val="00B57B7E"/>
    <w:rsid w:val="00B82241"/>
    <w:rsid w:val="00B84884"/>
    <w:rsid w:val="00BA10E3"/>
    <w:rsid w:val="00BB37B3"/>
    <w:rsid w:val="00BC1818"/>
    <w:rsid w:val="00C22FEC"/>
    <w:rsid w:val="00C27D9D"/>
    <w:rsid w:val="00C31946"/>
    <w:rsid w:val="00C7387B"/>
    <w:rsid w:val="00C811CE"/>
    <w:rsid w:val="00C94DBC"/>
    <w:rsid w:val="00C96D2E"/>
    <w:rsid w:val="00CA3273"/>
    <w:rsid w:val="00CA4B59"/>
    <w:rsid w:val="00CC5299"/>
    <w:rsid w:val="00CD32E3"/>
    <w:rsid w:val="00D5681E"/>
    <w:rsid w:val="00D77940"/>
    <w:rsid w:val="00D92290"/>
    <w:rsid w:val="00DC72BF"/>
    <w:rsid w:val="00DE5DB9"/>
    <w:rsid w:val="00E167AF"/>
    <w:rsid w:val="00E47C8D"/>
    <w:rsid w:val="00E56F7A"/>
    <w:rsid w:val="00E901ED"/>
    <w:rsid w:val="00EA0E2E"/>
    <w:rsid w:val="00ED0723"/>
    <w:rsid w:val="00ED2E1E"/>
    <w:rsid w:val="00EE388B"/>
    <w:rsid w:val="00F25E50"/>
    <w:rsid w:val="00F52ABB"/>
    <w:rsid w:val="00FB6F6F"/>
    <w:rsid w:val="00FC2813"/>
    <w:rsid w:val="00FD798C"/>
    <w:rsid w:val="00FF28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91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916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916FD"/>
    <w:rPr>
      <w:rFonts w:ascii="Tahoma" w:hAnsi="Tahoma" w:cs="Tahoma"/>
      <w:sz w:val="16"/>
      <w:szCs w:val="16"/>
    </w:rPr>
  </w:style>
  <w:style w:type="character" w:styleId="Kpr">
    <w:name w:val="Hyperlink"/>
    <w:basedOn w:val="VarsaylanParagrafYazTipi"/>
    <w:uiPriority w:val="99"/>
    <w:unhideWhenUsed/>
    <w:rsid w:val="009153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91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916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916FD"/>
    <w:rPr>
      <w:rFonts w:ascii="Tahoma" w:hAnsi="Tahoma" w:cs="Tahoma"/>
      <w:sz w:val="16"/>
      <w:szCs w:val="16"/>
    </w:rPr>
  </w:style>
  <w:style w:type="character" w:styleId="Kpr">
    <w:name w:val="Hyperlink"/>
    <w:basedOn w:val="VarsaylanParagrafYazTipi"/>
    <w:uiPriority w:val="99"/>
    <w:unhideWhenUsed/>
    <w:rsid w:val="00915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741202">
      <w:bodyDiv w:val="1"/>
      <w:marLeft w:val="0"/>
      <w:marRight w:val="0"/>
      <w:marTop w:val="0"/>
      <w:marBottom w:val="0"/>
      <w:divBdr>
        <w:top w:val="none" w:sz="0" w:space="0" w:color="auto"/>
        <w:left w:val="none" w:sz="0" w:space="0" w:color="auto"/>
        <w:bottom w:val="none" w:sz="0" w:space="0" w:color="auto"/>
        <w:right w:val="none" w:sz="0" w:space="0" w:color="auto"/>
      </w:divBdr>
      <w:divsChild>
        <w:div w:id="1754625419">
          <w:marLeft w:val="60"/>
          <w:marRight w:val="0"/>
          <w:marTop w:val="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691</TotalTime>
  <Pages>18</Pages>
  <Words>3416</Words>
  <Characters>19472</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Sedef ADKIN</dc:creator>
  <cp:lastModifiedBy>Sedef ADKIN</cp:lastModifiedBy>
  <cp:revision>107</cp:revision>
  <dcterms:created xsi:type="dcterms:W3CDTF">2016-02-09T08:02:00Z</dcterms:created>
  <dcterms:modified xsi:type="dcterms:W3CDTF">2016-02-16T12:05:00Z</dcterms:modified>
</cp:coreProperties>
</file>