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CD" w:rsidRPr="0092022A" w:rsidRDefault="000B13CD"/>
    <w:p w:rsidR="00F66527" w:rsidRPr="0092022A" w:rsidRDefault="002D4A7D">
      <w:r w:rsidRPr="0092022A">
        <w:rPr>
          <w:noProof/>
          <w:lang w:eastAsia="tr-TR"/>
        </w:rPr>
        <w:drawing>
          <wp:inline distT="0" distB="0" distL="0" distR="0">
            <wp:extent cx="1027832" cy="1082904"/>
            <wp:effectExtent l="0" t="0" r="127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29" cy="109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527" w:rsidRPr="0092022A">
        <w:t xml:space="preserve"> </w:t>
      </w:r>
      <w:r w:rsidR="001F2F17">
        <w:t>ÖĞRENCİLERİN İÇERİK OLUŞTURMASI ÖĞRENME HİKAYESİ ÖRNEĞİ</w:t>
      </w:r>
      <w:bookmarkStart w:id="0" w:name="_GoBack"/>
      <w:bookmarkEnd w:id="0"/>
    </w:p>
    <w:p w:rsidR="002D4A7D" w:rsidRPr="0092022A" w:rsidRDefault="00F66527">
      <w:r w:rsidRPr="0092022A">
        <w:t xml:space="preserve">Senaryo Başlığı: </w:t>
      </w:r>
      <w:r w:rsidRPr="0092022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2022A">
        <w:rPr>
          <w:rFonts w:ascii="Calibri" w:hAnsi="Calibri" w:cs="Calibri"/>
          <w:b/>
          <w:bCs/>
          <w:color w:val="000000"/>
          <w:sz w:val="28"/>
          <w:szCs w:val="28"/>
        </w:rPr>
        <w:t>Etkileşimli içerik oluşturma ve kullanmayı araştırmak</w:t>
      </w:r>
      <w:r w:rsidRPr="0092022A">
        <w:t xml:space="preserve"> </w:t>
      </w:r>
      <w:r w:rsidRPr="0092022A">
        <w:tab/>
      </w:r>
      <w:r w:rsidRPr="0092022A">
        <w:tab/>
      </w:r>
      <w:r w:rsidRPr="0092022A">
        <w:tab/>
      </w:r>
      <w:r w:rsidRPr="0092022A">
        <w:tab/>
      </w:r>
      <w:r w:rsidRPr="0092022A">
        <w:tab/>
        <w:t xml:space="preserve">Ülkeler: Belçika </w:t>
      </w:r>
      <w:proofErr w:type="spellStart"/>
      <w:r w:rsidRPr="0092022A">
        <w:t>Flanders</w:t>
      </w:r>
      <w:proofErr w:type="spellEnd"/>
      <w:r w:rsidRPr="0092022A">
        <w:t>, İtalya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871"/>
        <w:gridCol w:w="1864"/>
        <w:gridCol w:w="1721"/>
        <w:gridCol w:w="1714"/>
        <w:gridCol w:w="1921"/>
        <w:gridCol w:w="1793"/>
        <w:gridCol w:w="1352"/>
        <w:gridCol w:w="1758"/>
      </w:tblGrid>
      <w:tr w:rsidR="00693D41" w:rsidRPr="0092022A" w:rsidTr="000C1F40">
        <w:tc>
          <w:tcPr>
            <w:tcW w:w="559" w:type="pct"/>
          </w:tcPr>
          <w:p w:rsidR="00A847C2" w:rsidRPr="0092022A" w:rsidRDefault="00837BC2" w:rsidP="00A847C2">
            <w:r w:rsidRPr="0092022A">
              <w:t>Süre (Bir saatlik ders sayısı)</w:t>
            </w:r>
          </w:p>
          <w:p w:rsidR="00A847C2" w:rsidRPr="0092022A" w:rsidRDefault="00A847C2"/>
        </w:tc>
        <w:tc>
          <w:tcPr>
            <w:tcW w:w="811" w:type="pct"/>
          </w:tcPr>
          <w:p w:rsidR="00A847C2" w:rsidRPr="0092022A" w:rsidRDefault="00A847C2" w:rsidP="00A847C2">
            <w:r w:rsidRPr="0092022A">
              <w:t xml:space="preserve">1 </w:t>
            </w:r>
            <w:proofErr w:type="spellStart"/>
            <w:r w:rsidRPr="0092022A">
              <w:t>lesson</w:t>
            </w:r>
            <w:proofErr w:type="spellEnd"/>
          </w:p>
          <w:p w:rsidR="00A847C2" w:rsidRPr="0092022A" w:rsidRDefault="00A847C2"/>
        </w:tc>
        <w:tc>
          <w:tcPr>
            <w:tcW w:w="649" w:type="pct"/>
          </w:tcPr>
          <w:p w:rsidR="00A847C2" w:rsidRPr="0092022A" w:rsidRDefault="00DF40B7" w:rsidP="00A847C2">
            <w:r w:rsidRPr="0092022A">
              <w:t>1</w:t>
            </w:r>
          </w:p>
        </w:tc>
        <w:tc>
          <w:tcPr>
            <w:tcW w:w="628" w:type="pct"/>
          </w:tcPr>
          <w:p w:rsidR="00A847C2" w:rsidRPr="0092022A" w:rsidRDefault="00DF40B7" w:rsidP="00A847C2">
            <w:r w:rsidRPr="0092022A">
              <w:t>1</w:t>
            </w:r>
          </w:p>
          <w:p w:rsidR="00A847C2" w:rsidRPr="0092022A" w:rsidRDefault="00A847C2"/>
        </w:tc>
        <w:tc>
          <w:tcPr>
            <w:tcW w:w="705" w:type="pct"/>
          </w:tcPr>
          <w:p w:rsidR="00A847C2" w:rsidRPr="0092022A" w:rsidRDefault="00DF40B7" w:rsidP="00DF40B7">
            <w:r w:rsidRPr="0092022A">
              <w:t>3+</w:t>
            </w:r>
          </w:p>
        </w:tc>
        <w:tc>
          <w:tcPr>
            <w:tcW w:w="591" w:type="pct"/>
          </w:tcPr>
          <w:p w:rsidR="00A847C2" w:rsidRPr="0092022A" w:rsidRDefault="00DF40B7" w:rsidP="00DF40B7">
            <w:r w:rsidRPr="0092022A">
              <w:t>2</w:t>
            </w:r>
          </w:p>
        </w:tc>
        <w:tc>
          <w:tcPr>
            <w:tcW w:w="495" w:type="pct"/>
          </w:tcPr>
          <w:p w:rsidR="00A847C2" w:rsidRPr="0092022A" w:rsidRDefault="00DF40B7" w:rsidP="00DF40B7">
            <w:r w:rsidRPr="0092022A">
              <w:t>2</w:t>
            </w:r>
          </w:p>
        </w:tc>
        <w:tc>
          <w:tcPr>
            <w:tcW w:w="561" w:type="pct"/>
          </w:tcPr>
          <w:p w:rsidR="00A847C2" w:rsidRPr="0092022A" w:rsidRDefault="00DF40B7">
            <w:r w:rsidRPr="0092022A">
              <w:t>1</w:t>
            </w:r>
          </w:p>
        </w:tc>
      </w:tr>
      <w:tr w:rsidR="00693D41" w:rsidRPr="0092022A" w:rsidTr="000C1F40">
        <w:tc>
          <w:tcPr>
            <w:tcW w:w="559" w:type="pct"/>
          </w:tcPr>
          <w:p w:rsidR="00A847C2" w:rsidRPr="0092022A" w:rsidRDefault="00837BC2">
            <w:r w:rsidRPr="0092022A">
              <w:t>Aktiviteler</w:t>
            </w:r>
          </w:p>
        </w:tc>
        <w:tc>
          <w:tcPr>
            <w:tcW w:w="811" w:type="pct"/>
          </w:tcPr>
          <w:p w:rsidR="00A847C2" w:rsidRPr="0092022A" w:rsidRDefault="00A847C2">
            <w:r w:rsidRPr="0092022A">
              <w:rPr>
                <w:noProof/>
                <w:lang w:eastAsia="tr-TR"/>
              </w:rPr>
              <w:drawing>
                <wp:inline distT="0" distB="0" distL="0" distR="0" wp14:anchorId="001600B3" wp14:editId="67258A79">
                  <wp:extent cx="748563" cy="739689"/>
                  <wp:effectExtent l="0" t="0" r="0" b="381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68" cy="74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AE6" w:rsidRPr="0092022A" w:rsidRDefault="00B02AE6">
            <w:r w:rsidRPr="0092022A">
              <w:t>HAYALET</w:t>
            </w:r>
          </w:p>
        </w:tc>
        <w:tc>
          <w:tcPr>
            <w:tcW w:w="649" w:type="pct"/>
          </w:tcPr>
          <w:p w:rsidR="00A847C2" w:rsidRDefault="00A847C2">
            <w:r w:rsidRPr="0092022A">
              <w:rPr>
                <w:noProof/>
                <w:lang w:eastAsia="tr-TR"/>
              </w:rPr>
              <w:drawing>
                <wp:inline distT="0" distB="0" distL="0" distR="0" wp14:anchorId="263E3C0E" wp14:editId="3C92BF13">
                  <wp:extent cx="774616" cy="708612"/>
                  <wp:effectExtent l="0" t="0" r="698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24" cy="71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FCD" w:rsidRPr="0092022A" w:rsidRDefault="00710FCD">
            <w:r>
              <w:t>KEŞFET</w:t>
            </w:r>
          </w:p>
        </w:tc>
        <w:tc>
          <w:tcPr>
            <w:tcW w:w="628" w:type="pct"/>
          </w:tcPr>
          <w:p w:rsidR="00A847C2" w:rsidRDefault="00A847C2">
            <w:r w:rsidRPr="0092022A">
              <w:rPr>
                <w:noProof/>
                <w:lang w:eastAsia="tr-TR"/>
              </w:rPr>
              <w:drawing>
                <wp:inline distT="0" distB="0" distL="0" distR="0" wp14:anchorId="64B91B82" wp14:editId="2C6141BD">
                  <wp:extent cx="762550" cy="723458"/>
                  <wp:effectExtent l="0" t="0" r="0" b="63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53" cy="72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FCD" w:rsidRPr="0092022A" w:rsidRDefault="00710FCD">
            <w:r>
              <w:t>HARİTALA</w:t>
            </w:r>
          </w:p>
        </w:tc>
        <w:tc>
          <w:tcPr>
            <w:tcW w:w="705" w:type="pct"/>
          </w:tcPr>
          <w:p w:rsidR="00A847C2" w:rsidRDefault="00A847C2">
            <w:r w:rsidRPr="0092022A">
              <w:rPr>
                <w:noProof/>
                <w:lang w:eastAsia="tr-TR"/>
              </w:rPr>
              <w:drawing>
                <wp:inline distT="0" distB="0" distL="0" distR="0" wp14:anchorId="2A23BEA3" wp14:editId="385537ED">
                  <wp:extent cx="692522" cy="686969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80" cy="69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FCD" w:rsidRPr="0092022A" w:rsidRDefault="00710FCD">
            <w:r>
              <w:t>YAP</w:t>
            </w:r>
          </w:p>
        </w:tc>
        <w:tc>
          <w:tcPr>
            <w:tcW w:w="591" w:type="pct"/>
          </w:tcPr>
          <w:p w:rsidR="00A847C2" w:rsidRDefault="00A847C2">
            <w:r w:rsidRPr="0092022A">
              <w:rPr>
                <w:noProof/>
                <w:lang w:eastAsia="tr-TR"/>
              </w:rPr>
              <w:drawing>
                <wp:inline distT="0" distB="0" distL="0" distR="0" wp14:anchorId="384F483A" wp14:editId="5492BDB3">
                  <wp:extent cx="692759" cy="684547"/>
                  <wp:effectExtent l="0" t="0" r="0" b="127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163" cy="69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FCD" w:rsidRPr="0092022A" w:rsidRDefault="00710FCD">
            <w:r>
              <w:t>SOR</w:t>
            </w:r>
          </w:p>
        </w:tc>
        <w:tc>
          <w:tcPr>
            <w:tcW w:w="495" w:type="pct"/>
          </w:tcPr>
          <w:p w:rsidR="00A847C2" w:rsidRDefault="00A847C2">
            <w:r w:rsidRPr="0092022A">
              <w:rPr>
                <w:noProof/>
                <w:lang w:eastAsia="tr-TR"/>
              </w:rPr>
              <w:drawing>
                <wp:inline distT="0" distB="0" distL="0" distR="0" wp14:anchorId="1C8453B2" wp14:editId="1B8B9B13">
                  <wp:extent cx="735616" cy="715252"/>
                  <wp:effectExtent l="0" t="0" r="7620" b="889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2" cy="7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FCD" w:rsidRPr="0092022A" w:rsidRDefault="00710FCD">
            <w:r>
              <w:t>TEKRAR YAP</w:t>
            </w:r>
          </w:p>
        </w:tc>
        <w:tc>
          <w:tcPr>
            <w:tcW w:w="561" w:type="pct"/>
          </w:tcPr>
          <w:p w:rsidR="00A847C2" w:rsidRDefault="00A847C2">
            <w:r w:rsidRPr="0092022A">
              <w:rPr>
                <w:noProof/>
                <w:lang w:eastAsia="tr-TR"/>
              </w:rPr>
              <w:drawing>
                <wp:inline distT="0" distB="0" distL="0" distR="0" wp14:anchorId="55C8DF59" wp14:editId="162D430F">
                  <wp:extent cx="687172" cy="687172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87" cy="69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FCD" w:rsidRPr="0092022A" w:rsidRDefault="00710FCD">
            <w:r>
              <w:t>GÖSTER</w:t>
            </w:r>
          </w:p>
        </w:tc>
      </w:tr>
      <w:tr w:rsidR="00693D41" w:rsidRPr="0092022A" w:rsidTr="000C1F40">
        <w:tc>
          <w:tcPr>
            <w:tcW w:w="559" w:type="pct"/>
          </w:tcPr>
          <w:p w:rsidR="00A847C2" w:rsidRPr="0092022A" w:rsidRDefault="00837BC2" w:rsidP="00837BC2">
            <w:r w:rsidRPr="0092022A">
              <w:t>Hedef (öğrenme hedefleri, müfredata uyum)</w:t>
            </w:r>
          </w:p>
        </w:tc>
        <w:tc>
          <w:tcPr>
            <w:tcW w:w="811" w:type="pct"/>
          </w:tcPr>
          <w:p w:rsidR="00B02AE6" w:rsidRPr="0092022A" w:rsidRDefault="00B02AE6" w:rsidP="00B02AE6">
            <w:r w:rsidRPr="0092022A">
              <w:t xml:space="preserve">Hedef BTMM eğitiminde tabletler için etkileşimli içerik oluşturmak </w:t>
            </w:r>
          </w:p>
          <w:p w:rsidR="00A847C2" w:rsidRDefault="00B02AE6" w:rsidP="00B02AE6">
            <w:r w:rsidRPr="0092022A">
              <w:t xml:space="preserve">örneğin Bir interaktif </w:t>
            </w:r>
            <w:proofErr w:type="gramStart"/>
            <w:r w:rsidRPr="0092022A">
              <w:t>online</w:t>
            </w:r>
            <w:proofErr w:type="gramEnd"/>
            <w:r w:rsidRPr="0092022A">
              <w:t xml:space="preserve"> ders kitabı, kısa öğrenme dizisi oyunu.</w:t>
            </w:r>
          </w:p>
          <w:p w:rsidR="0050180E" w:rsidRDefault="0050180E" w:rsidP="00B02AE6"/>
          <w:p w:rsidR="0050180E" w:rsidRDefault="0050180E" w:rsidP="003338CD">
            <w:r w:rsidRPr="0050180E">
              <w:t xml:space="preserve">Öğrenme </w:t>
            </w:r>
            <w:proofErr w:type="gramStart"/>
            <w:r w:rsidRPr="0050180E">
              <w:t>hikayesi</w:t>
            </w:r>
            <w:proofErr w:type="gramEnd"/>
            <w:r w:rsidRPr="0050180E">
              <w:t xml:space="preserve"> ortaya çıkan öğrenme </w:t>
            </w:r>
            <w:r w:rsidRPr="0050180E">
              <w:lastRenderedPageBreak/>
              <w:t>nesneleri</w:t>
            </w:r>
            <w:r w:rsidR="003338CD">
              <w:t>nin</w:t>
            </w:r>
            <w:r w:rsidRPr="0050180E">
              <w:t xml:space="preserve"> sınıfta öğretimin</w:t>
            </w:r>
            <w:r w:rsidR="003338CD">
              <w:t>de</w:t>
            </w:r>
            <w:r w:rsidRPr="0050180E">
              <w:t xml:space="preserve"> </w:t>
            </w:r>
            <w:r w:rsidR="003338CD" w:rsidRPr="0050180E">
              <w:t xml:space="preserve">pedagojik </w:t>
            </w:r>
            <w:r w:rsidR="003338CD">
              <w:t xml:space="preserve">olarak </w:t>
            </w:r>
            <w:r w:rsidRPr="0050180E">
              <w:t>kullanıl</w:t>
            </w:r>
            <w:r w:rsidR="003338CD">
              <w:t>m</w:t>
            </w:r>
            <w:r w:rsidRPr="0050180E">
              <w:t>a</w:t>
            </w:r>
            <w:r w:rsidR="003338CD">
              <w:t>sını sağlamalıdır</w:t>
            </w:r>
            <w:r w:rsidRPr="0050180E">
              <w:t>.</w:t>
            </w:r>
          </w:p>
          <w:p w:rsidR="0037021A" w:rsidRPr="0092022A" w:rsidRDefault="00653D59" w:rsidP="0037021A">
            <w:r>
              <w:t>Bu pedagojik önemli bir soruyu gündeme getirmektedir</w:t>
            </w:r>
            <w:r w:rsidR="0037021A">
              <w:t>, o</w:t>
            </w:r>
            <w:r>
              <w:t>luşturulan içeri</w:t>
            </w:r>
            <w:r w:rsidR="0037021A">
              <w:t>k</w:t>
            </w:r>
            <w:r>
              <w:t xml:space="preserve"> hangi amaç için </w:t>
            </w:r>
            <w:r w:rsidR="0037021A">
              <w:t xml:space="preserve">(örneğin, geliştirilecek hangi öğrenme çıktıları için) </w:t>
            </w:r>
            <w:r>
              <w:t>kullanılmalıdır.</w:t>
            </w:r>
            <w:r w:rsidR="0037021A">
              <w:t xml:space="preserve"> </w:t>
            </w:r>
            <w:r w:rsidR="0037021A" w:rsidRPr="0037021A">
              <w:t>Ortam</w:t>
            </w:r>
            <w:r w:rsidR="0037021A">
              <w:t>ın</w:t>
            </w:r>
            <w:r w:rsidR="0037021A" w:rsidRPr="0037021A">
              <w:t xml:space="preserve"> gereksinimlerini ve hedeflerini bil</w:t>
            </w:r>
            <w:r w:rsidR="0037021A">
              <w:t>meleri için</w:t>
            </w:r>
            <w:r w:rsidR="0037021A" w:rsidRPr="0037021A">
              <w:t xml:space="preserve"> bu</w:t>
            </w:r>
            <w:r w:rsidR="0037021A">
              <w:t>nun</w:t>
            </w:r>
            <w:r w:rsidR="0037021A" w:rsidRPr="0037021A">
              <w:t>, başından itibaren öğrencilere bildirilmesi gerekir.</w:t>
            </w:r>
          </w:p>
        </w:tc>
        <w:tc>
          <w:tcPr>
            <w:tcW w:w="649" w:type="pct"/>
          </w:tcPr>
          <w:p w:rsidR="00A847C2" w:rsidRPr="0092022A" w:rsidRDefault="00A847C2"/>
        </w:tc>
        <w:tc>
          <w:tcPr>
            <w:tcW w:w="628" w:type="pct"/>
          </w:tcPr>
          <w:p w:rsidR="00A847C2" w:rsidRPr="0092022A" w:rsidRDefault="0037021A">
            <w:r w:rsidRPr="0037021A">
              <w:t xml:space="preserve">Hedef anlaşmalı </w:t>
            </w:r>
            <w:proofErr w:type="gramStart"/>
            <w:r w:rsidRPr="0037021A">
              <w:t>kriterleri</w:t>
            </w:r>
            <w:proofErr w:type="gramEnd"/>
            <w:r w:rsidRPr="0037021A">
              <w:t xml:space="preserve"> uygulayarak, anlaşılan öğrenme hedefi için en iyi kaynaklar</w:t>
            </w:r>
            <w:r>
              <w:t>ı</w:t>
            </w:r>
            <w:r w:rsidRPr="0037021A">
              <w:t xml:space="preserve"> tespit etmektir.</w:t>
            </w:r>
          </w:p>
        </w:tc>
        <w:tc>
          <w:tcPr>
            <w:tcW w:w="705" w:type="pct"/>
          </w:tcPr>
          <w:p w:rsidR="00B07282" w:rsidRDefault="00B07282" w:rsidP="00B07282">
            <w:r>
              <w:t>Çalışma süresince üretim ve öğrenmenin</w:t>
            </w:r>
          </w:p>
          <w:p w:rsidR="00A847C2" w:rsidRPr="0092022A" w:rsidRDefault="00B07282" w:rsidP="00B07282">
            <w:proofErr w:type="gramStart"/>
            <w:r>
              <w:t>kuvvetle</w:t>
            </w:r>
            <w:proofErr w:type="gramEnd"/>
            <w:r>
              <w:t xml:space="preserve"> birbiriyle ilişkili olduğu;  yani öğrenmenin bu süreçte gerçekleşeceği fikrinde olmak önemlidir.</w:t>
            </w:r>
          </w:p>
        </w:tc>
        <w:tc>
          <w:tcPr>
            <w:tcW w:w="591" w:type="pct"/>
          </w:tcPr>
          <w:p w:rsidR="00A847C2" w:rsidRPr="0092022A" w:rsidRDefault="00A847C2"/>
        </w:tc>
        <w:tc>
          <w:tcPr>
            <w:tcW w:w="495" w:type="pct"/>
          </w:tcPr>
          <w:p w:rsidR="00A847C2" w:rsidRPr="0092022A" w:rsidRDefault="00B07282" w:rsidP="00B07282">
            <w:r w:rsidRPr="00B07282">
              <w:t xml:space="preserve">Üretilen içeriğin </w:t>
            </w:r>
            <w:r>
              <w:t>s</w:t>
            </w:r>
            <w:r w:rsidRPr="00B07282">
              <w:t>onraki öğretme ve öğrenme</w:t>
            </w:r>
            <w:r>
              <w:t>de</w:t>
            </w:r>
            <w:r w:rsidRPr="00B07282">
              <w:t>, bu ve diğer okullar için kullanılmak üzere yeterli kalitede ol</w:t>
            </w:r>
            <w:r>
              <w:t>ması</w:t>
            </w:r>
            <w:r w:rsidRPr="00B07282">
              <w:t>.</w:t>
            </w:r>
          </w:p>
        </w:tc>
        <w:tc>
          <w:tcPr>
            <w:tcW w:w="561" w:type="pct"/>
          </w:tcPr>
          <w:p w:rsidR="00A847C2" w:rsidRPr="0092022A" w:rsidRDefault="00A847C2"/>
        </w:tc>
      </w:tr>
      <w:tr w:rsidR="00693D41" w:rsidRPr="0092022A" w:rsidTr="000C1F40">
        <w:tc>
          <w:tcPr>
            <w:tcW w:w="559" w:type="pct"/>
          </w:tcPr>
          <w:p w:rsidR="00A847C2" w:rsidRPr="0092022A" w:rsidRDefault="00B07282">
            <w:r w:rsidRPr="00B07282">
              <w:lastRenderedPageBreak/>
              <w:t>Her öğrenme aktivitesinin açıklaması</w:t>
            </w:r>
          </w:p>
        </w:tc>
        <w:tc>
          <w:tcPr>
            <w:tcW w:w="811" w:type="pct"/>
          </w:tcPr>
          <w:p w:rsidR="00A847C2" w:rsidRDefault="00EA6F3F">
            <w:r w:rsidRPr="00EA6F3F">
              <w:t>Öğretmen:</w:t>
            </w:r>
          </w:p>
          <w:p w:rsidR="00EA6F3F" w:rsidRDefault="0054433D" w:rsidP="00EA6F3F">
            <w:pPr>
              <w:pStyle w:val="ListeParagraf"/>
              <w:numPr>
                <w:ilvl w:val="0"/>
                <w:numId w:val="1"/>
              </w:numPr>
              <w:ind w:left="191" w:hanging="191"/>
            </w:pPr>
            <w:r w:rsidRPr="00EA6F3F">
              <w:t>Ödevi</w:t>
            </w:r>
            <w:r w:rsidR="00EA6F3F">
              <w:t xml:space="preserve"> </w:t>
            </w:r>
            <w:r w:rsidR="00EA6F3F" w:rsidRPr="00EA6F3F">
              <w:t>açıkl</w:t>
            </w:r>
            <w:r w:rsidR="00EA6F3F">
              <w:t>a</w:t>
            </w:r>
            <w:r w:rsidR="00EA6F3F" w:rsidRPr="00EA6F3F">
              <w:t>r</w:t>
            </w:r>
          </w:p>
          <w:p w:rsidR="00EA6F3F" w:rsidRDefault="00EA6F3F" w:rsidP="00EA6F3F">
            <w:pPr>
              <w:pStyle w:val="ListeParagraf"/>
              <w:numPr>
                <w:ilvl w:val="1"/>
                <w:numId w:val="1"/>
              </w:numPr>
              <w:ind w:left="333" w:hanging="142"/>
            </w:pPr>
            <w:r>
              <w:t xml:space="preserve"> </w:t>
            </w:r>
            <w:r w:rsidRPr="00EA6F3F">
              <w:t xml:space="preserve">Belirli bir konu, öğretmenler ve öğrenciler arasında </w:t>
            </w:r>
            <w:r w:rsidRPr="00EA6F3F">
              <w:lastRenderedPageBreak/>
              <w:t>müzakere edilir.</w:t>
            </w:r>
          </w:p>
          <w:p w:rsidR="00EA6F3F" w:rsidRDefault="00B535BF" w:rsidP="0054433D">
            <w:pPr>
              <w:pStyle w:val="ListeParagraf"/>
              <w:numPr>
                <w:ilvl w:val="0"/>
                <w:numId w:val="1"/>
              </w:numPr>
              <w:ind w:left="191" w:hanging="191"/>
            </w:pPr>
            <w:r>
              <w:t>Öğrenciler ve öğretmen son ürün ne olması gerektiğine karar verirler ve ona ulaşmak için bir plan üretirler.</w:t>
            </w:r>
          </w:p>
          <w:p w:rsidR="00B535BF" w:rsidRDefault="00B535BF" w:rsidP="0054433D">
            <w:pPr>
              <w:pStyle w:val="ListeParagraf"/>
              <w:numPr>
                <w:ilvl w:val="0"/>
                <w:numId w:val="1"/>
              </w:numPr>
              <w:ind w:left="191" w:hanging="191"/>
            </w:pPr>
            <w:r>
              <w:t>Öğretmen net beklentiler ve istekler yapar (müfredatın bir sonraki aşamasını akılda tutar).</w:t>
            </w:r>
          </w:p>
          <w:p w:rsidR="00F724CD" w:rsidRDefault="00F724CD" w:rsidP="0054433D">
            <w:pPr>
              <w:pStyle w:val="ListeParagraf"/>
              <w:numPr>
                <w:ilvl w:val="0"/>
                <w:numId w:val="1"/>
              </w:numPr>
              <w:ind w:left="191" w:hanging="191"/>
            </w:pPr>
            <w:r>
              <w:t xml:space="preserve">Onlar için çalışıyor olacak bir seyirci olacak: </w:t>
            </w:r>
            <w:proofErr w:type="spellStart"/>
            <w:r>
              <w:t>App</w:t>
            </w:r>
            <w:proofErr w:type="spellEnd"/>
            <w:r>
              <w:t xml:space="preserve"> </w:t>
            </w:r>
            <w:proofErr w:type="spellStart"/>
            <w:r>
              <w:t>Store</w:t>
            </w:r>
            <w:proofErr w:type="spellEnd"/>
            <w:r>
              <w:t>, portal vb.</w:t>
            </w:r>
          </w:p>
          <w:p w:rsidR="007A5DEC" w:rsidRDefault="007A5DEC" w:rsidP="007A5DEC">
            <w:r w:rsidRPr="007A5DEC">
              <w:t>Öğrenciler:</w:t>
            </w:r>
          </w:p>
          <w:p w:rsidR="007A5DEC" w:rsidRDefault="007A5DEC" w:rsidP="007A5DEC">
            <w:pPr>
              <w:pStyle w:val="ListeParagraf"/>
              <w:numPr>
                <w:ilvl w:val="0"/>
                <w:numId w:val="2"/>
              </w:numPr>
              <w:ind w:left="191" w:hanging="142"/>
            </w:pPr>
            <w:r>
              <w:t>Araştırma soruları tanımlar, beyin fırtınası yapar ve post itler, interaktif beyaz tahta ile fikirler sunar;</w:t>
            </w:r>
          </w:p>
          <w:p w:rsidR="007A5DEC" w:rsidRPr="0092022A" w:rsidRDefault="007A5DEC" w:rsidP="00A722EC">
            <w:pPr>
              <w:pStyle w:val="ListeParagraf"/>
              <w:numPr>
                <w:ilvl w:val="0"/>
                <w:numId w:val="2"/>
              </w:numPr>
              <w:ind w:left="191" w:hanging="142"/>
            </w:pPr>
            <w:r>
              <w:t>Grup post itleri görüntüler ve</w:t>
            </w:r>
            <w:r w:rsidR="00A722EC">
              <w:t xml:space="preserve"> </w:t>
            </w:r>
            <w:r>
              <w:lastRenderedPageBreak/>
              <w:t>ilgi</w:t>
            </w:r>
            <w:r w:rsidR="00A722EC">
              <w:t>ye</w:t>
            </w:r>
            <w:r>
              <w:t xml:space="preserve"> dayalı</w:t>
            </w:r>
            <w:r w:rsidR="00A722EC">
              <w:t xml:space="preserve"> olarak gruplar biçimlenir</w:t>
            </w:r>
            <w:r>
              <w:t>.</w:t>
            </w:r>
          </w:p>
        </w:tc>
        <w:tc>
          <w:tcPr>
            <w:tcW w:w="649" w:type="pct"/>
          </w:tcPr>
          <w:p w:rsidR="00A847C2" w:rsidRDefault="0054433D" w:rsidP="0054433D">
            <w:r w:rsidRPr="007A5DEC">
              <w:lastRenderedPageBreak/>
              <w:t>Öğrenciler:</w:t>
            </w:r>
          </w:p>
          <w:p w:rsidR="0054433D" w:rsidRDefault="00600EEC" w:rsidP="00600EEC">
            <w:pPr>
              <w:pStyle w:val="ListeParagraf"/>
              <w:numPr>
                <w:ilvl w:val="0"/>
                <w:numId w:val="3"/>
              </w:numPr>
              <w:ind w:left="215" w:hanging="215"/>
            </w:pPr>
            <w:r w:rsidRPr="00600EEC">
              <w:t>Farklı kaynakları araştır</w:t>
            </w:r>
            <w:r>
              <w:t>ır</w:t>
            </w:r>
            <w:r w:rsidRPr="00600EEC">
              <w:t>;</w:t>
            </w:r>
          </w:p>
          <w:p w:rsidR="00AD044A" w:rsidRDefault="00600EEC" w:rsidP="00146148">
            <w:pPr>
              <w:pStyle w:val="ListeParagraf"/>
              <w:numPr>
                <w:ilvl w:val="0"/>
                <w:numId w:val="3"/>
              </w:numPr>
              <w:ind w:left="215" w:hanging="215"/>
            </w:pPr>
            <w:r>
              <w:t>Bir kontrol listesi</w:t>
            </w:r>
            <w:r w:rsidR="00AD044A">
              <w:t>ne</w:t>
            </w:r>
            <w:r>
              <w:t xml:space="preserve"> </w:t>
            </w:r>
            <w:r w:rsidR="00AD044A">
              <w:t>göre</w:t>
            </w:r>
            <w:r>
              <w:t xml:space="preserve"> kaynakları </w:t>
            </w:r>
            <w:r>
              <w:lastRenderedPageBreak/>
              <w:t>kontrol eder</w:t>
            </w:r>
            <w:r w:rsidR="00146148">
              <w:t xml:space="preserve"> </w:t>
            </w:r>
            <w:r w:rsidR="00AD044A">
              <w:t>(öğretmen veya öğrenciler tarafından sağlanan</w:t>
            </w:r>
            <w:r w:rsidR="00146148">
              <w:t xml:space="preserve"> </w:t>
            </w:r>
            <w:r w:rsidR="00AD044A">
              <w:t xml:space="preserve">kalite </w:t>
            </w:r>
            <w:proofErr w:type="gramStart"/>
            <w:r w:rsidR="00AD044A">
              <w:t>kriterleri</w:t>
            </w:r>
            <w:proofErr w:type="gramEnd"/>
            <w:r w:rsidR="00146148">
              <w:t xml:space="preserve"> i</w:t>
            </w:r>
            <w:r w:rsidR="00AD044A">
              <w:t>le liste oluştur</w:t>
            </w:r>
            <w:r w:rsidR="00146148">
              <w:t>ur</w:t>
            </w:r>
            <w:r w:rsidR="00AD044A">
              <w:t>);</w:t>
            </w:r>
          </w:p>
          <w:p w:rsidR="00146148" w:rsidRDefault="00146148" w:rsidP="00146148">
            <w:pPr>
              <w:pStyle w:val="ListeParagraf"/>
              <w:numPr>
                <w:ilvl w:val="0"/>
                <w:numId w:val="3"/>
              </w:numPr>
              <w:ind w:left="215" w:hanging="215"/>
            </w:pPr>
            <w:r>
              <w:t>Bu listeye ne ekleyeceklerini kararlaştırırlar.</w:t>
            </w:r>
          </w:p>
          <w:p w:rsidR="00146148" w:rsidRPr="0092022A" w:rsidRDefault="00146148" w:rsidP="00146148"/>
        </w:tc>
        <w:tc>
          <w:tcPr>
            <w:tcW w:w="628" w:type="pct"/>
          </w:tcPr>
          <w:p w:rsidR="00A847C2" w:rsidRDefault="00146148">
            <w:r w:rsidRPr="007A5DEC">
              <w:lastRenderedPageBreak/>
              <w:t>Öğrenciler:</w:t>
            </w:r>
          </w:p>
          <w:p w:rsidR="00146148" w:rsidRDefault="00146148" w:rsidP="00146148">
            <w:pPr>
              <w:pStyle w:val="ListeParagraf"/>
              <w:numPr>
                <w:ilvl w:val="0"/>
                <w:numId w:val="4"/>
              </w:numPr>
              <w:ind w:left="209" w:hanging="209"/>
            </w:pPr>
            <w:r>
              <w:t xml:space="preserve">Kaynakların daha fazla seçimini yapmak ve onları daha </w:t>
            </w:r>
            <w:r>
              <w:lastRenderedPageBreak/>
              <w:t>derinden keşfetmek;</w:t>
            </w:r>
          </w:p>
          <w:p w:rsidR="00122E0B" w:rsidRDefault="00122E0B" w:rsidP="00122E0B">
            <w:pPr>
              <w:pStyle w:val="ListeParagraf"/>
              <w:numPr>
                <w:ilvl w:val="0"/>
                <w:numId w:val="4"/>
              </w:numPr>
              <w:ind w:left="178" w:hanging="178"/>
            </w:pPr>
            <w:r>
              <w:t>Bazılarını reddetmek ve yeni kaynaklara ihtiyaç duyulan boşlukları tespit etmek;</w:t>
            </w:r>
          </w:p>
          <w:p w:rsidR="00122E0B" w:rsidRDefault="002229AE" w:rsidP="00122E0B">
            <w:pPr>
              <w:pStyle w:val="ListeParagraf"/>
              <w:numPr>
                <w:ilvl w:val="0"/>
                <w:numId w:val="4"/>
              </w:numPr>
              <w:ind w:left="231" w:hanging="231"/>
            </w:pPr>
            <w:r w:rsidRPr="00122E0B">
              <w:t>İlk</w:t>
            </w:r>
            <w:r w:rsidR="00122E0B" w:rsidRPr="00122E0B">
              <w:t xml:space="preserve"> 10 kayna</w:t>
            </w:r>
            <w:r w:rsidR="00122E0B">
              <w:t>ğ</w:t>
            </w:r>
            <w:r w:rsidR="00122E0B" w:rsidRPr="00122E0B">
              <w:t>ı oluşturmak;</w:t>
            </w:r>
          </w:p>
          <w:p w:rsidR="002229AE" w:rsidRDefault="002229AE" w:rsidP="002229AE">
            <w:pPr>
              <w:pStyle w:val="ListeParagraf"/>
              <w:numPr>
                <w:ilvl w:val="0"/>
                <w:numId w:val="4"/>
              </w:numPr>
              <w:ind w:left="217" w:hanging="217"/>
            </w:pPr>
            <w:r>
              <w:t>Bir sonraki adımları daha somut geliştirerek, proje planını ince ayarlamak</w:t>
            </w:r>
          </w:p>
          <w:p w:rsidR="002229AE" w:rsidRPr="0092022A" w:rsidRDefault="00187138" w:rsidP="00187138">
            <w:pPr>
              <w:pStyle w:val="ListeParagraf"/>
              <w:numPr>
                <w:ilvl w:val="0"/>
                <w:numId w:val="4"/>
              </w:numPr>
              <w:ind w:left="154" w:hanging="154"/>
            </w:pPr>
            <w:r>
              <w:t xml:space="preserve">Etkinlik, dijital içerik kullanırken, </w:t>
            </w:r>
            <w:r w:rsidR="002229AE">
              <w:t>referans sözleşmelerin</w:t>
            </w:r>
            <w:r>
              <w:t>in</w:t>
            </w:r>
            <w:r w:rsidR="002229AE">
              <w:t xml:space="preserve"> doğru kullanımı</w:t>
            </w:r>
            <w:r>
              <w:t xml:space="preserve">nı teşvik etmelidir </w:t>
            </w:r>
            <w:r w:rsidR="002229AE">
              <w:t xml:space="preserve">örneğin </w:t>
            </w:r>
            <w:r>
              <w:t>u</w:t>
            </w:r>
            <w:r w:rsidR="002229AE">
              <w:t xml:space="preserve">ygun olduğunda Creative </w:t>
            </w:r>
            <w:proofErr w:type="spellStart"/>
            <w:r w:rsidR="002229AE">
              <w:t>Commons</w:t>
            </w:r>
            <w:proofErr w:type="spellEnd"/>
            <w:r w:rsidR="002229AE">
              <w:t xml:space="preserve"> </w:t>
            </w:r>
            <w:r w:rsidR="002229AE">
              <w:lastRenderedPageBreak/>
              <w:t>lisanslı</w:t>
            </w:r>
            <w:r>
              <w:t xml:space="preserve"> materyal</w:t>
            </w:r>
            <w:r w:rsidR="002229AE">
              <w:t>.</w:t>
            </w:r>
          </w:p>
        </w:tc>
        <w:tc>
          <w:tcPr>
            <w:tcW w:w="705" w:type="pct"/>
          </w:tcPr>
          <w:p w:rsidR="00A847C2" w:rsidRDefault="00146148">
            <w:r w:rsidRPr="007A5DEC">
              <w:lastRenderedPageBreak/>
              <w:t>Öğrenciler:</w:t>
            </w:r>
          </w:p>
          <w:p w:rsidR="00187138" w:rsidRDefault="00187138" w:rsidP="00187138">
            <w:pPr>
              <w:pStyle w:val="ListeParagraf"/>
              <w:numPr>
                <w:ilvl w:val="0"/>
                <w:numId w:val="5"/>
              </w:numPr>
              <w:ind w:left="193" w:hanging="193"/>
            </w:pPr>
            <w:r w:rsidRPr="00187138">
              <w:t>Dijital kaynak (öğrenme nesnesi) oluşturu</w:t>
            </w:r>
            <w:r>
              <w:t>r</w:t>
            </w:r>
            <w:r w:rsidRPr="00187138">
              <w:t>:</w:t>
            </w:r>
          </w:p>
          <w:p w:rsidR="00187138" w:rsidRDefault="00187138" w:rsidP="00187138">
            <w:pPr>
              <w:pStyle w:val="ListeParagraf"/>
              <w:numPr>
                <w:ilvl w:val="1"/>
                <w:numId w:val="5"/>
              </w:numPr>
              <w:ind w:left="255" w:hanging="142"/>
            </w:pPr>
            <w:r w:rsidRPr="00187138">
              <w:t xml:space="preserve">Bir film ise: </w:t>
            </w:r>
            <w:r w:rsidR="005365CC" w:rsidRPr="00187138">
              <w:t>hikâye</w:t>
            </w:r>
            <w:r w:rsidRPr="00187138">
              <w:t xml:space="preserve"> panosu;</w:t>
            </w:r>
          </w:p>
          <w:p w:rsidR="00187138" w:rsidRDefault="00187138" w:rsidP="00187138">
            <w:pPr>
              <w:pStyle w:val="ListeParagraf"/>
              <w:numPr>
                <w:ilvl w:val="1"/>
                <w:numId w:val="5"/>
              </w:numPr>
              <w:ind w:left="255" w:hanging="142"/>
            </w:pPr>
            <w:r>
              <w:lastRenderedPageBreak/>
              <w:t>Bir oyunsa: yazın ve senaryo.</w:t>
            </w:r>
          </w:p>
          <w:p w:rsidR="00187138" w:rsidRDefault="00187138" w:rsidP="00E27174">
            <w:pPr>
              <w:pStyle w:val="ListeParagraf"/>
              <w:numPr>
                <w:ilvl w:val="1"/>
                <w:numId w:val="5"/>
              </w:numPr>
              <w:ind w:left="255" w:hanging="142"/>
            </w:pPr>
            <w:r>
              <w:t>Çapraz müfredat: dile, (özürlü öğrenciler</w:t>
            </w:r>
            <w:r w:rsidR="00E27174">
              <w:t xml:space="preserve"> için</w:t>
            </w:r>
            <w:r>
              <w:t>)</w:t>
            </w:r>
            <w:r w:rsidR="00E27174">
              <w:t xml:space="preserve"> erişilebilirliğe göre</w:t>
            </w:r>
          </w:p>
          <w:p w:rsidR="007B303D" w:rsidRDefault="007B303D" w:rsidP="00825B15">
            <w:pPr>
              <w:pStyle w:val="ListeParagraf"/>
              <w:numPr>
                <w:ilvl w:val="0"/>
                <w:numId w:val="5"/>
              </w:numPr>
              <w:ind w:left="228" w:hanging="199"/>
            </w:pPr>
            <w:r>
              <w:t>Öğrenciler film şeridi oluşturur,</w:t>
            </w:r>
            <w:r w:rsidR="00825B15">
              <w:t xml:space="preserve"> </w:t>
            </w:r>
            <w:r>
              <w:t xml:space="preserve">örneğin Bir </w:t>
            </w:r>
            <w:proofErr w:type="spellStart"/>
            <w:r>
              <w:t>blog</w:t>
            </w:r>
            <w:proofErr w:type="spellEnd"/>
            <w:r>
              <w:t xml:space="preserve"> veya öğrenme dergisinde,</w:t>
            </w:r>
            <w:r w:rsidR="00825B15">
              <w:t xml:space="preserve"> </w:t>
            </w:r>
            <w:r>
              <w:t>konunun kendi anlayışlarını gösterirler</w:t>
            </w:r>
            <w:r w:rsidR="00825B15">
              <w:t xml:space="preserve"> </w:t>
            </w:r>
            <w:r>
              <w:t xml:space="preserve">ve bu </w:t>
            </w:r>
            <w:proofErr w:type="gramStart"/>
            <w:r>
              <w:t>hikayeyi</w:t>
            </w:r>
            <w:proofErr w:type="gramEnd"/>
            <w:r>
              <w:t xml:space="preserve"> destekleyen içerik materyali eklerler.</w:t>
            </w:r>
          </w:p>
          <w:p w:rsidR="00D266FF" w:rsidRPr="0092022A" w:rsidRDefault="00D266FF" w:rsidP="00D266FF">
            <w:pPr>
              <w:pStyle w:val="ListeParagraf"/>
              <w:numPr>
                <w:ilvl w:val="0"/>
                <w:numId w:val="5"/>
              </w:numPr>
              <w:ind w:left="245" w:hanging="245"/>
            </w:pPr>
            <w:r>
              <w:t>Akranlar Kaynakların iyileştirilmesinde daha sonra tekrar dönülecek geribildirim sağlarlar.</w:t>
            </w:r>
          </w:p>
        </w:tc>
        <w:tc>
          <w:tcPr>
            <w:tcW w:w="591" w:type="pct"/>
          </w:tcPr>
          <w:p w:rsidR="000432DB" w:rsidRDefault="00146148" w:rsidP="000432DB">
            <w:r w:rsidRPr="007A5DEC">
              <w:lastRenderedPageBreak/>
              <w:t>Öğrenciler:</w:t>
            </w:r>
          </w:p>
          <w:p w:rsidR="000432DB" w:rsidRDefault="000432DB" w:rsidP="000432DB">
            <w:r>
              <w:sym w:font="Wingdings 2" w:char="F097"/>
            </w:r>
            <w:r w:rsidR="005365CC">
              <w:t xml:space="preserve"> </w:t>
            </w:r>
            <w:r w:rsidR="00D266FF" w:rsidRPr="00D266FF">
              <w:t>Farklı aşamalarda diğer gruplara sonuçlar</w:t>
            </w:r>
            <w:r w:rsidRPr="00D266FF">
              <w:t xml:space="preserve"> </w:t>
            </w:r>
            <w:r>
              <w:t>sunarlar</w:t>
            </w:r>
            <w:r w:rsidR="00D266FF" w:rsidRPr="00D266FF">
              <w:t>:</w:t>
            </w:r>
          </w:p>
          <w:p w:rsidR="000432DB" w:rsidRDefault="000432DB" w:rsidP="000432DB">
            <w:pPr>
              <w:pStyle w:val="ListeParagraf"/>
              <w:numPr>
                <w:ilvl w:val="0"/>
                <w:numId w:val="7"/>
              </w:numPr>
              <w:ind w:left="189" w:hanging="284"/>
            </w:pPr>
            <w:r w:rsidRPr="000432DB">
              <w:lastRenderedPageBreak/>
              <w:t>Aileniz bunu</w:t>
            </w:r>
            <w:r>
              <w:t>n hakkında</w:t>
            </w:r>
            <w:r w:rsidRPr="000432DB">
              <w:t xml:space="preserve"> ne düşünüyor?</w:t>
            </w:r>
          </w:p>
          <w:p w:rsidR="000432DB" w:rsidRDefault="000432DB" w:rsidP="000432DB">
            <w:pPr>
              <w:pStyle w:val="ListeParagraf"/>
              <w:numPr>
                <w:ilvl w:val="0"/>
                <w:numId w:val="7"/>
              </w:numPr>
              <w:ind w:left="255" w:hanging="350"/>
            </w:pPr>
            <w:r w:rsidRPr="000432DB">
              <w:t>Sınıf</w:t>
            </w:r>
            <w:r>
              <w:t>ınız</w:t>
            </w:r>
            <w:r w:rsidRPr="000432DB">
              <w:t xml:space="preserve"> / öğretmen</w:t>
            </w:r>
            <w:r>
              <w:t>iniz</w:t>
            </w:r>
            <w:r w:rsidRPr="000432DB">
              <w:t xml:space="preserve"> bunu</w:t>
            </w:r>
            <w:r>
              <w:t>n hakkında</w:t>
            </w:r>
            <w:r w:rsidRPr="000432DB">
              <w:t xml:space="preserve"> ne düşünüyor?</w:t>
            </w:r>
          </w:p>
          <w:p w:rsidR="000432DB" w:rsidRPr="0092022A" w:rsidRDefault="000432DB" w:rsidP="000432DB">
            <w:pPr>
              <w:pStyle w:val="ListeParagraf"/>
              <w:numPr>
                <w:ilvl w:val="0"/>
                <w:numId w:val="7"/>
              </w:numPr>
              <w:ind w:left="143" w:hanging="236"/>
            </w:pPr>
            <w:r w:rsidRPr="000432DB">
              <w:t>Dünya bunu</w:t>
            </w:r>
            <w:r>
              <w:t>n hakkında</w:t>
            </w:r>
            <w:r w:rsidRPr="000432DB">
              <w:t xml:space="preserve"> ne düşünecek?</w:t>
            </w:r>
          </w:p>
        </w:tc>
        <w:tc>
          <w:tcPr>
            <w:tcW w:w="495" w:type="pct"/>
          </w:tcPr>
          <w:p w:rsidR="00A847C2" w:rsidRDefault="00146148">
            <w:r w:rsidRPr="007A5DEC">
              <w:lastRenderedPageBreak/>
              <w:t>Öğrenciler:</w:t>
            </w:r>
          </w:p>
          <w:p w:rsidR="000432DB" w:rsidRPr="0092022A" w:rsidRDefault="000432DB" w:rsidP="000432DB">
            <w:r>
              <w:sym w:font="Wingdings 2" w:char="F097"/>
            </w:r>
            <w:r w:rsidR="005365CC">
              <w:t xml:space="preserve"> </w:t>
            </w:r>
            <w:r>
              <w:t>Ö</w:t>
            </w:r>
            <w:r w:rsidRPr="000432DB">
              <w:t>ğrenme nesnesi</w:t>
            </w:r>
            <w:r>
              <w:t>ni</w:t>
            </w:r>
            <w:r w:rsidRPr="000432DB">
              <w:t xml:space="preserve"> daha fazla geliştirmek için değerli geribildirim</w:t>
            </w:r>
            <w:r>
              <w:t xml:space="preserve"> </w:t>
            </w:r>
            <w:proofErr w:type="gramStart"/>
            <w:r w:rsidRPr="000432DB">
              <w:lastRenderedPageBreak/>
              <w:t>entegre</w:t>
            </w:r>
            <w:proofErr w:type="gramEnd"/>
            <w:r>
              <w:t xml:space="preserve"> eder</w:t>
            </w:r>
            <w:r w:rsidRPr="000432DB">
              <w:t>.</w:t>
            </w:r>
          </w:p>
        </w:tc>
        <w:tc>
          <w:tcPr>
            <w:tcW w:w="561" w:type="pct"/>
          </w:tcPr>
          <w:p w:rsidR="00A847C2" w:rsidRDefault="00146148">
            <w:r w:rsidRPr="007A5DEC">
              <w:lastRenderedPageBreak/>
              <w:t>Öğrenciler:</w:t>
            </w:r>
          </w:p>
          <w:p w:rsidR="005365CC" w:rsidRDefault="005365CC" w:rsidP="000432DB">
            <w:r>
              <w:sym w:font="Wingdings 2" w:char="F097"/>
            </w:r>
            <w:r>
              <w:t xml:space="preserve"> </w:t>
            </w:r>
            <w:r w:rsidR="000432DB">
              <w:t>Y</w:t>
            </w:r>
            <w:r w:rsidR="000432DB" w:rsidRPr="000432DB">
              <w:t>ayımla</w:t>
            </w:r>
            <w:r w:rsidR="000432DB">
              <w:t>r</w:t>
            </w:r>
            <w:r w:rsidR="000432DB" w:rsidRPr="000432DB">
              <w:t xml:space="preserve"> ve dağıt</w:t>
            </w:r>
            <w:r w:rsidR="000432DB">
              <w:t>ır</w:t>
            </w:r>
            <w:r w:rsidR="000432DB" w:rsidRPr="000432DB">
              <w:t>:</w:t>
            </w:r>
            <w:r>
              <w:t xml:space="preserve"> </w:t>
            </w:r>
          </w:p>
          <w:p w:rsidR="000432DB" w:rsidRDefault="005365CC" w:rsidP="005365CC">
            <w:r>
              <w:sym w:font="Wingdings 2" w:char="F097"/>
            </w:r>
            <w:r>
              <w:t xml:space="preserve"> </w:t>
            </w:r>
            <w:proofErr w:type="spellStart"/>
            <w:r>
              <w:t>App</w:t>
            </w:r>
            <w:proofErr w:type="spellEnd"/>
            <w:r>
              <w:t xml:space="preserve"> </w:t>
            </w:r>
            <w:proofErr w:type="spellStart"/>
            <w:r>
              <w:t>Store</w:t>
            </w:r>
            <w:proofErr w:type="spellEnd"/>
            <w:r>
              <w:t xml:space="preserve"> koyar, eğitim </w:t>
            </w:r>
            <w:proofErr w:type="spellStart"/>
            <w:r>
              <w:t>portalına</w:t>
            </w:r>
            <w:proofErr w:type="spellEnd"/>
            <w:r>
              <w:t xml:space="preserve"> yükler, </w:t>
            </w:r>
            <w:proofErr w:type="spellStart"/>
            <w:r w:rsidRPr="005365CC">
              <w:lastRenderedPageBreak/>
              <w:t>Wikipedia'da</w:t>
            </w:r>
            <w:proofErr w:type="spellEnd"/>
            <w:r w:rsidRPr="005365CC">
              <w:t xml:space="preserve"> makale yaza</w:t>
            </w:r>
            <w:r>
              <w:t>r</w:t>
            </w:r>
            <w:r w:rsidRPr="005365CC">
              <w:t>...</w:t>
            </w:r>
          </w:p>
          <w:p w:rsidR="005365CC" w:rsidRDefault="005365CC" w:rsidP="005365CC">
            <w:r>
              <w:sym w:font="Wingdings 2" w:char="F097"/>
            </w:r>
            <w:r>
              <w:t xml:space="preserve"> Takip ederler: üretilen içerik eğitim amaçlı kullanılır</w:t>
            </w:r>
          </w:p>
          <w:p w:rsidR="005365CC" w:rsidRPr="0092022A" w:rsidRDefault="005365CC" w:rsidP="005365CC">
            <w:r>
              <w:t xml:space="preserve">(bk. öğrencilerin ürettikleri </w:t>
            </w:r>
            <w:r w:rsidRPr="005365CC">
              <w:t xml:space="preserve">materyalin </w:t>
            </w:r>
            <w:r>
              <w:t xml:space="preserve">tüketicileri oldukları </w:t>
            </w:r>
            <w:proofErr w:type="spellStart"/>
            <w:r>
              <w:t>prosumer</w:t>
            </w:r>
            <w:proofErr w:type="spellEnd"/>
            <w:r>
              <w:t xml:space="preserve"> yaklaşımı).</w:t>
            </w:r>
          </w:p>
        </w:tc>
      </w:tr>
      <w:tr w:rsidR="00693D41" w:rsidRPr="0092022A" w:rsidTr="000C1F40">
        <w:tc>
          <w:tcPr>
            <w:tcW w:w="559" w:type="pct"/>
          </w:tcPr>
          <w:p w:rsidR="004F6714" w:rsidRPr="0092022A" w:rsidRDefault="00C03B13" w:rsidP="00C03B13">
            <w:r>
              <w:lastRenderedPageBreak/>
              <w:t>Öğrenme Ortamı (</w:t>
            </w:r>
            <w:proofErr w:type="spellStart"/>
            <w:r>
              <w:t>ları</w:t>
            </w:r>
            <w:proofErr w:type="spellEnd"/>
            <w:r>
              <w:t>) (öğrenmenin yer aldığı fiziksel veya sanal ortam(</w:t>
            </w:r>
            <w:proofErr w:type="spellStart"/>
            <w:r>
              <w:t>lar</w:t>
            </w:r>
            <w:proofErr w:type="spellEnd"/>
            <w:r>
              <w:t xml:space="preserve">)) </w:t>
            </w:r>
          </w:p>
        </w:tc>
        <w:tc>
          <w:tcPr>
            <w:tcW w:w="811" w:type="pct"/>
          </w:tcPr>
          <w:p w:rsidR="004F6714" w:rsidRPr="0092022A" w:rsidRDefault="00DB1A4D" w:rsidP="00DB1A4D">
            <w:r>
              <w:sym w:font="Wingdings 2" w:char="F097"/>
            </w:r>
            <w:r>
              <w:t xml:space="preserve"> Fiziksel sınıf ama her yerde olabilir: teşvik edici beyin fırtınası ortamı</w:t>
            </w:r>
          </w:p>
        </w:tc>
        <w:tc>
          <w:tcPr>
            <w:tcW w:w="649" w:type="pct"/>
          </w:tcPr>
          <w:p w:rsidR="004F6714" w:rsidRDefault="00DB1A4D">
            <w:r>
              <w:sym w:font="Wingdings 2" w:char="F097"/>
            </w:r>
            <w:r>
              <w:t xml:space="preserve"> </w:t>
            </w:r>
            <w:r w:rsidRPr="00DB1A4D">
              <w:t>Açık öğrenme Merkezi ve sınıf</w:t>
            </w:r>
          </w:p>
          <w:p w:rsidR="00DB1A4D" w:rsidRPr="0092022A" w:rsidRDefault="00DB1A4D" w:rsidP="00DB1A4D">
            <w:r>
              <w:sym w:font="Wingdings 2" w:char="F097"/>
            </w:r>
            <w:r>
              <w:t xml:space="preserve"> O</w:t>
            </w:r>
            <w:r w:rsidRPr="00DB1A4D">
              <w:t>kul dışı olabilir (ev, kütüphane, kafe ...)</w:t>
            </w:r>
          </w:p>
        </w:tc>
        <w:tc>
          <w:tcPr>
            <w:tcW w:w="628" w:type="pct"/>
          </w:tcPr>
          <w:p w:rsidR="00DB1A4D" w:rsidRDefault="00DB1A4D" w:rsidP="00DB1A4D">
            <w:r>
              <w:sym w:font="Wingdings 2" w:char="F097"/>
            </w:r>
            <w:r>
              <w:t xml:space="preserve"> </w:t>
            </w:r>
            <w:proofErr w:type="spellStart"/>
            <w:r w:rsidRPr="00DB1A4D">
              <w:t>wifi</w:t>
            </w:r>
            <w:proofErr w:type="spellEnd"/>
            <w:r w:rsidRPr="00DB1A4D">
              <w:t xml:space="preserve"> </w:t>
            </w:r>
            <w:r>
              <w:t>olan</w:t>
            </w:r>
            <w:r w:rsidRPr="00DB1A4D">
              <w:t xml:space="preserve"> herhangi bir ortam</w:t>
            </w:r>
          </w:p>
          <w:p w:rsidR="004F6714" w:rsidRPr="0092022A" w:rsidRDefault="00DB1A4D" w:rsidP="00DB1A4D">
            <w:r>
              <w:sym w:font="Wingdings 2" w:char="F097"/>
            </w:r>
            <w:r>
              <w:t xml:space="preserve"> O</w:t>
            </w:r>
            <w:r w:rsidRPr="00DB1A4D">
              <w:t>kul dışı olabilir (ev, kütüphane, kafe ...)</w:t>
            </w:r>
          </w:p>
        </w:tc>
        <w:tc>
          <w:tcPr>
            <w:tcW w:w="705" w:type="pct"/>
          </w:tcPr>
          <w:p w:rsidR="00DB1A4D" w:rsidRDefault="00DB1A4D" w:rsidP="00DB1A4D">
            <w:r>
              <w:sym w:font="Wingdings 2" w:char="F097"/>
            </w:r>
            <w:r>
              <w:t xml:space="preserve"> </w:t>
            </w:r>
            <w:proofErr w:type="gramStart"/>
            <w:r w:rsidRPr="00DB1A4D">
              <w:t>seçilen</w:t>
            </w:r>
            <w:proofErr w:type="gramEnd"/>
            <w:r w:rsidRPr="00DB1A4D">
              <w:t xml:space="preserve"> görevler</w:t>
            </w:r>
            <w:r>
              <w:t>e</w:t>
            </w:r>
            <w:r w:rsidRPr="00DB1A4D">
              <w:t xml:space="preserve"> ve sonucuna bağlı</w:t>
            </w:r>
          </w:p>
          <w:p w:rsidR="004F6714" w:rsidRPr="0092022A" w:rsidRDefault="00DB1A4D" w:rsidP="00DB1A4D">
            <w:r>
              <w:sym w:font="Wingdings 2" w:char="F097"/>
            </w:r>
            <w:r>
              <w:t xml:space="preserve"> O</w:t>
            </w:r>
            <w:r w:rsidRPr="00DB1A4D">
              <w:t>kul dışı olabilir (ev, kütüphane, kafe ...)</w:t>
            </w:r>
          </w:p>
        </w:tc>
        <w:tc>
          <w:tcPr>
            <w:tcW w:w="591" w:type="pct"/>
          </w:tcPr>
          <w:p w:rsidR="004F6714" w:rsidRPr="0092022A" w:rsidRDefault="00DB1A4D" w:rsidP="00DB1A4D">
            <w:r>
              <w:sym w:font="Wingdings 2" w:char="F097"/>
            </w:r>
            <w:r>
              <w:t xml:space="preserve"> Resmi anda, sınıfta</w:t>
            </w:r>
          </w:p>
        </w:tc>
        <w:tc>
          <w:tcPr>
            <w:tcW w:w="495" w:type="pct"/>
          </w:tcPr>
          <w:p w:rsidR="004F6714" w:rsidRPr="0092022A" w:rsidRDefault="00DB1A4D">
            <w:r>
              <w:sym w:font="Wingdings 2" w:char="F097"/>
            </w:r>
            <w:r>
              <w:t xml:space="preserve"> Herhangi bir ortam</w:t>
            </w:r>
          </w:p>
        </w:tc>
        <w:tc>
          <w:tcPr>
            <w:tcW w:w="561" w:type="pct"/>
          </w:tcPr>
          <w:p w:rsidR="00DB1A4D" w:rsidRDefault="00DB1A4D" w:rsidP="00DB1A4D">
            <w:r>
              <w:sym w:font="Wingdings 2" w:char="F097"/>
            </w:r>
            <w:r>
              <w:t xml:space="preserve"> Sınıfça birbirlerine görüntüleme</w:t>
            </w:r>
          </w:p>
          <w:p w:rsidR="000420E7" w:rsidRDefault="000420E7" w:rsidP="000420E7">
            <w:r>
              <w:sym w:font="Wingdings 2" w:char="F097"/>
            </w:r>
            <w:r>
              <w:t>Yayınlanmak için sanal platform</w:t>
            </w:r>
          </w:p>
          <w:p w:rsidR="004F6714" w:rsidRPr="0092022A" w:rsidRDefault="000420E7" w:rsidP="000420E7">
            <w:r>
              <w:t xml:space="preserve">Portal, VLE, </w:t>
            </w:r>
            <w:proofErr w:type="spellStart"/>
            <w:r>
              <w:t>Wikipedia</w:t>
            </w:r>
            <w:proofErr w:type="spellEnd"/>
            <w:r>
              <w:t xml:space="preserve">, </w:t>
            </w:r>
            <w:proofErr w:type="spellStart"/>
            <w:r>
              <w:t>App</w:t>
            </w:r>
            <w:proofErr w:type="spellEnd"/>
            <w:r>
              <w:t xml:space="preserve"> </w:t>
            </w:r>
            <w:proofErr w:type="spellStart"/>
            <w:r>
              <w:t>Store</w:t>
            </w:r>
            <w:proofErr w:type="spellEnd"/>
            <w:r>
              <w:t xml:space="preserve"> olabilir</w:t>
            </w:r>
          </w:p>
        </w:tc>
      </w:tr>
      <w:tr w:rsidR="00693D41" w:rsidRPr="0092022A" w:rsidTr="000C1F40">
        <w:tc>
          <w:tcPr>
            <w:tcW w:w="559" w:type="pct"/>
          </w:tcPr>
          <w:p w:rsidR="00F3422A" w:rsidRPr="0092022A" w:rsidRDefault="00E624F0">
            <w:r w:rsidRPr="00E624F0">
              <w:t>Dijital teknolojiler ve araçlar</w:t>
            </w:r>
          </w:p>
        </w:tc>
        <w:tc>
          <w:tcPr>
            <w:tcW w:w="811" w:type="pct"/>
          </w:tcPr>
          <w:p w:rsidR="00F3422A" w:rsidRDefault="00E624F0" w:rsidP="00E624F0">
            <w:r>
              <w:sym w:font="Wingdings 2" w:char="F097"/>
            </w:r>
            <w:r>
              <w:t>Grupların post-</w:t>
            </w:r>
            <w:proofErr w:type="spellStart"/>
            <w:r>
              <w:t>it’lerini</w:t>
            </w:r>
            <w:proofErr w:type="spellEnd"/>
            <w:r>
              <w:t xml:space="preserve"> yakalamak ve fotoğraflamak için bir kamera</w:t>
            </w:r>
          </w:p>
          <w:p w:rsidR="00CD2471" w:rsidRDefault="00CD2471" w:rsidP="00E624F0">
            <w:r>
              <w:sym w:font="Wingdings 2" w:char="F097"/>
            </w:r>
            <w:r w:rsidRPr="00CD2471">
              <w:t>Zihin haritalama araçları</w:t>
            </w:r>
          </w:p>
          <w:p w:rsidR="00CD2471" w:rsidRPr="0092022A" w:rsidRDefault="00CD2471" w:rsidP="00CD2471">
            <w:r>
              <w:sym w:font="Wingdings 2" w:char="F097"/>
            </w:r>
            <w:r>
              <w:t xml:space="preserve"> Beyin fırtınası uygulamalarını desteklemek için interaktif yazı tahtası</w:t>
            </w:r>
          </w:p>
        </w:tc>
        <w:tc>
          <w:tcPr>
            <w:tcW w:w="649" w:type="pct"/>
          </w:tcPr>
          <w:p w:rsidR="00F3422A" w:rsidRDefault="000C1F40" w:rsidP="000C4890">
            <w:r>
              <w:sym w:font="Wingdings 2" w:char="F097"/>
            </w:r>
            <w:r w:rsidR="000C4890">
              <w:t>multimedya araçları yerleştirmek</w:t>
            </w:r>
          </w:p>
          <w:p w:rsidR="000C1F40" w:rsidRDefault="000C1F40">
            <w:r>
              <w:sym w:font="Wingdings 2" w:char="F097"/>
            </w:r>
            <w:proofErr w:type="gramStart"/>
            <w:r w:rsidR="00D66CAF" w:rsidRPr="00D66CAF">
              <w:t>arama</w:t>
            </w:r>
            <w:proofErr w:type="gramEnd"/>
            <w:r w:rsidR="00D66CAF" w:rsidRPr="00D66CAF">
              <w:t xml:space="preserve"> motoru</w:t>
            </w:r>
          </w:p>
          <w:p w:rsidR="000C1F40" w:rsidRDefault="000C1F40" w:rsidP="00D66CAF">
            <w:r>
              <w:sym w:font="Wingdings 2" w:char="F097"/>
            </w:r>
            <w:r w:rsidR="00D66CAF">
              <w:t> </w:t>
            </w:r>
            <w:proofErr w:type="gramStart"/>
            <w:r w:rsidR="00D66CAF">
              <w:t>akıllı</w:t>
            </w:r>
            <w:proofErr w:type="gramEnd"/>
            <w:r w:rsidR="00D66CAF">
              <w:t xml:space="preserve"> ve işbirlikçi öğrenme iş akışı için </w:t>
            </w:r>
            <w:proofErr w:type="spellStart"/>
            <w:r w:rsidR="00D66CAF">
              <w:t>Evernote</w:t>
            </w:r>
            <w:proofErr w:type="spellEnd"/>
          </w:p>
          <w:p w:rsidR="000C1F40" w:rsidRDefault="000C1F40" w:rsidP="00D66CAF">
            <w:r>
              <w:sym w:font="Wingdings 2" w:char="F097"/>
            </w:r>
            <w:proofErr w:type="gramStart"/>
            <w:r w:rsidR="00D66CAF">
              <w:t>siteleri</w:t>
            </w:r>
            <w:proofErr w:type="gramEnd"/>
            <w:r w:rsidR="00D66CAF">
              <w:t xml:space="preserve"> toplama ve metin işaretleme için </w:t>
            </w:r>
            <w:proofErr w:type="spellStart"/>
            <w:r w:rsidR="00D66CAF">
              <w:t>Delicious</w:t>
            </w:r>
            <w:proofErr w:type="spellEnd"/>
            <w:r w:rsidR="00D66CAF">
              <w:t xml:space="preserve"> veya </w:t>
            </w:r>
            <w:proofErr w:type="spellStart"/>
            <w:r w:rsidR="00D66CAF">
              <w:t>Diigo</w:t>
            </w:r>
            <w:proofErr w:type="spellEnd"/>
          </w:p>
          <w:p w:rsidR="000C1F40" w:rsidRPr="0092022A" w:rsidRDefault="00930315" w:rsidP="00D66CAF">
            <w:r>
              <w:sym w:font="Wingdings 2" w:char="F097"/>
            </w:r>
            <w:r w:rsidR="00D66CAF" w:rsidRPr="00D66CAF">
              <w:t xml:space="preserve"> </w:t>
            </w:r>
            <w:proofErr w:type="gramStart"/>
            <w:r w:rsidR="00D66CAF" w:rsidRPr="00D66CAF">
              <w:t>bu</w:t>
            </w:r>
            <w:proofErr w:type="gramEnd"/>
            <w:r w:rsidR="00D66CAF" w:rsidRPr="00D66CAF">
              <w:t xml:space="preserve"> aşamasında gerekli olan</w:t>
            </w:r>
            <w:r w:rsidR="00D66CAF">
              <w:t>,</w:t>
            </w:r>
            <w:r w:rsidR="00D66CAF" w:rsidRPr="00D66CAF">
              <w:t xml:space="preserve"> </w:t>
            </w:r>
            <w:proofErr w:type="spellStart"/>
            <w:r w:rsidR="00D66CAF">
              <w:t>Wi</w:t>
            </w:r>
            <w:proofErr w:type="spellEnd"/>
            <w:r w:rsidR="00D66CAF">
              <w:t>-Fi</w:t>
            </w:r>
          </w:p>
        </w:tc>
        <w:tc>
          <w:tcPr>
            <w:tcW w:w="628" w:type="pct"/>
          </w:tcPr>
          <w:p w:rsidR="00F3422A" w:rsidRDefault="000C1F40">
            <w:r>
              <w:sym w:font="Wingdings 2" w:char="F097"/>
            </w:r>
            <w:r w:rsidR="002075D3" w:rsidRPr="002075D3">
              <w:t>Zihin haritalama</w:t>
            </w:r>
          </w:p>
          <w:p w:rsidR="000C1F40" w:rsidRDefault="000C1F40">
            <w:r>
              <w:sym w:font="Wingdings 2" w:char="F097"/>
            </w:r>
            <w:proofErr w:type="spellStart"/>
            <w:r w:rsidR="002075D3" w:rsidRPr="002075D3">
              <w:t>Evernote</w:t>
            </w:r>
            <w:proofErr w:type="spellEnd"/>
          </w:p>
          <w:p w:rsidR="002075D3" w:rsidRDefault="000C1F40" w:rsidP="002075D3">
            <w:r>
              <w:sym w:font="Wingdings 2" w:char="F097"/>
            </w:r>
            <w:r w:rsidR="002075D3">
              <w:t>Örneğin</w:t>
            </w:r>
            <w:r w:rsidR="009E5E25">
              <w:t xml:space="preserve"> </w:t>
            </w:r>
            <w:r w:rsidR="002075D3">
              <w:t>bulut</w:t>
            </w:r>
            <w:r w:rsidR="009E5E25">
              <w:t>ta</w:t>
            </w:r>
          </w:p>
          <w:p w:rsidR="002075D3" w:rsidRDefault="002075D3" w:rsidP="002075D3">
            <w:r>
              <w:t>(veya kapalı bir öğrenme ortamı</w:t>
            </w:r>
            <w:r w:rsidR="009E5E25">
              <w:t>nda</w:t>
            </w:r>
            <w:r>
              <w:t>),</w:t>
            </w:r>
          </w:p>
          <w:p w:rsidR="002075D3" w:rsidRDefault="009E5E25" w:rsidP="002075D3">
            <w:proofErr w:type="gramStart"/>
            <w:r>
              <w:t>ö</w:t>
            </w:r>
            <w:r w:rsidR="002075D3">
              <w:t>ğrencilerin</w:t>
            </w:r>
            <w:proofErr w:type="gramEnd"/>
            <w:r w:rsidR="002075D3">
              <w:t xml:space="preserve"> </w:t>
            </w:r>
            <w:r>
              <w:t xml:space="preserve">çizimler, gösteriler, dijital hikayeler, vs. </w:t>
            </w:r>
            <w:r w:rsidR="002075D3">
              <w:t>yayımlama</w:t>
            </w:r>
            <w:r>
              <w:t>ları</w:t>
            </w:r>
            <w:r w:rsidR="002075D3">
              <w:t xml:space="preserve"> ve </w:t>
            </w:r>
            <w:proofErr w:type="spellStart"/>
            <w:r w:rsidR="002075D3">
              <w:t>vitrin</w:t>
            </w:r>
            <w:r>
              <w:t>lemelerine</w:t>
            </w:r>
            <w:proofErr w:type="spellEnd"/>
            <w:r>
              <w:t xml:space="preserve"> </w:t>
            </w:r>
            <w:r w:rsidR="002075D3">
              <w:t>bir fırsat sağla</w:t>
            </w:r>
            <w:r>
              <w:t>yın için bir paylaşım alanı oluşturun.</w:t>
            </w:r>
          </w:p>
          <w:p w:rsidR="000C1F40" w:rsidRPr="0092022A" w:rsidRDefault="000C1F40" w:rsidP="009E5E25"/>
        </w:tc>
        <w:tc>
          <w:tcPr>
            <w:tcW w:w="705" w:type="pct"/>
          </w:tcPr>
          <w:p w:rsidR="000C1F40" w:rsidRPr="0092022A" w:rsidRDefault="000C1F40" w:rsidP="008B586F">
            <w:r>
              <w:sym w:font="Wingdings 2" w:char="F097"/>
            </w:r>
            <w:r w:rsidR="00E9116A">
              <w:t xml:space="preserve"> </w:t>
            </w:r>
            <w:r w:rsidR="008B586F" w:rsidRPr="008B586F">
              <w:t>Seçilen sonu</w:t>
            </w:r>
            <w:r w:rsidR="008B586F">
              <w:t xml:space="preserve">ca </w:t>
            </w:r>
            <w:r w:rsidR="008B586F" w:rsidRPr="008B586F">
              <w:t xml:space="preserve">bağlıdır ör: film </w:t>
            </w:r>
          </w:p>
        </w:tc>
        <w:tc>
          <w:tcPr>
            <w:tcW w:w="591" w:type="pct"/>
          </w:tcPr>
          <w:p w:rsidR="000C1F40" w:rsidRPr="0092022A" w:rsidRDefault="000C1F40" w:rsidP="008B586F">
            <w:r>
              <w:sym w:font="Wingdings 2" w:char="F097"/>
            </w:r>
            <w:r w:rsidR="008B586F">
              <w:t xml:space="preserve"> </w:t>
            </w:r>
            <w:r w:rsidR="008B586F" w:rsidRPr="00E9116A">
              <w:t xml:space="preserve">Gerekirse </w:t>
            </w:r>
            <w:r w:rsidR="008B586F" w:rsidRPr="008B586F">
              <w:t xml:space="preserve">ara sonuçlar </w:t>
            </w:r>
            <w:r w:rsidR="008B586F" w:rsidRPr="00E9116A">
              <w:t xml:space="preserve">paylaşmak için </w:t>
            </w:r>
            <w:proofErr w:type="spellStart"/>
            <w:r w:rsidR="008B586F" w:rsidRPr="00E9116A">
              <w:t>wiki</w:t>
            </w:r>
            <w:r w:rsidR="008B586F">
              <w:t>’ler</w:t>
            </w:r>
            <w:proofErr w:type="spellEnd"/>
            <w:r w:rsidR="008B586F" w:rsidRPr="00E9116A">
              <w:t xml:space="preserve"> </w:t>
            </w:r>
            <w:proofErr w:type="spellStart"/>
            <w:r w:rsidR="008B586F">
              <w:t>bloglar</w:t>
            </w:r>
            <w:proofErr w:type="spellEnd"/>
            <w:r w:rsidR="008B586F">
              <w:t xml:space="preserve">, </w:t>
            </w:r>
            <w:proofErr w:type="spellStart"/>
            <w:r w:rsidR="008B586F">
              <w:t>ePortfoly</w:t>
            </w:r>
            <w:r w:rsidR="008B586F" w:rsidRPr="00E9116A">
              <w:t>o</w:t>
            </w:r>
            <w:r w:rsidR="008B586F">
              <w:t>lar</w:t>
            </w:r>
            <w:proofErr w:type="spellEnd"/>
          </w:p>
        </w:tc>
        <w:tc>
          <w:tcPr>
            <w:tcW w:w="495" w:type="pct"/>
          </w:tcPr>
          <w:p w:rsidR="00F3422A" w:rsidRDefault="000C1F40">
            <w:r>
              <w:sym w:font="Wingdings 2" w:char="F097"/>
            </w:r>
            <w:r w:rsidR="008B586F">
              <w:t xml:space="preserve"> </w:t>
            </w:r>
            <w:r w:rsidR="0001024B" w:rsidRPr="008B586F">
              <w:t>Aynı</w:t>
            </w:r>
            <w:r w:rsidR="008B586F" w:rsidRPr="008B586F">
              <w:t xml:space="preserve"> araçlar</w:t>
            </w:r>
          </w:p>
          <w:p w:rsidR="000C1F40" w:rsidRPr="0092022A" w:rsidRDefault="0001024B" w:rsidP="00F4746C">
            <w:r>
              <w:t xml:space="preserve">  </w:t>
            </w:r>
            <w:r w:rsidR="008B586F">
              <w:t xml:space="preserve"> </w:t>
            </w:r>
            <w:r w:rsidR="00F4746C">
              <w:rPr>
                <w:rFonts w:ascii="Arial" w:hAnsi="Arial" w:cs="Arial"/>
              </w:rPr>
              <w:t>•</w:t>
            </w:r>
            <w:r>
              <w:t>Seçilen</w:t>
            </w:r>
            <w:r w:rsidR="008B586F">
              <w:t xml:space="preserve"> sonuca bağlı olarak</w:t>
            </w:r>
          </w:p>
        </w:tc>
        <w:tc>
          <w:tcPr>
            <w:tcW w:w="561" w:type="pct"/>
          </w:tcPr>
          <w:p w:rsidR="00F3422A" w:rsidRDefault="000C1F40">
            <w:r>
              <w:sym w:font="Wingdings 2" w:char="F097"/>
            </w:r>
            <w:r w:rsidR="00F4746C" w:rsidRPr="008B586F">
              <w:t xml:space="preserve"> Seçilen sonu</w:t>
            </w:r>
            <w:r w:rsidR="00F4746C">
              <w:t xml:space="preserve">ca </w:t>
            </w:r>
            <w:r w:rsidR="00F4746C" w:rsidRPr="008B586F">
              <w:t>bağlıdır</w:t>
            </w:r>
          </w:p>
          <w:p w:rsidR="008F71D9" w:rsidRPr="008F71D9" w:rsidRDefault="00F4746C" w:rsidP="008F7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•</w:t>
            </w:r>
            <w:r w:rsidR="008F71D9" w:rsidRPr="008F71D9">
              <w:rPr>
                <w:rFonts w:ascii="Arial" w:hAnsi="Arial" w:cs="Arial"/>
              </w:rPr>
              <w:t>İçerik, bir dizi yer ve bağlamlarda</w:t>
            </w:r>
            <w:r w:rsidR="008F71D9">
              <w:rPr>
                <w:rFonts w:ascii="Arial" w:hAnsi="Arial" w:cs="Arial"/>
              </w:rPr>
              <w:t>n</w:t>
            </w:r>
            <w:r w:rsidR="008F71D9" w:rsidRPr="008F71D9">
              <w:rPr>
                <w:rFonts w:ascii="Arial" w:hAnsi="Arial" w:cs="Arial"/>
              </w:rPr>
              <w:t xml:space="preserve"> erişilebilir</w:t>
            </w:r>
          </w:p>
          <w:p w:rsidR="000C1F40" w:rsidRPr="0092022A" w:rsidRDefault="008F71D9" w:rsidP="008F71D9">
            <w:proofErr w:type="gramStart"/>
            <w:r w:rsidRPr="008F71D9">
              <w:rPr>
                <w:rFonts w:ascii="Arial" w:hAnsi="Arial" w:cs="Arial"/>
              </w:rPr>
              <w:t>ve</w:t>
            </w:r>
            <w:proofErr w:type="gramEnd"/>
            <w:r w:rsidRPr="008F71D9">
              <w:rPr>
                <w:rFonts w:ascii="Arial" w:hAnsi="Arial" w:cs="Arial"/>
              </w:rPr>
              <w:t xml:space="preserve"> farklı kullanıcı ihtiyaçlarına</w:t>
            </w:r>
            <w:r>
              <w:rPr>
                <w:rFonts w:ascii="Arial" w:hAnsi="Arial" w:cs="Arial"/>
              </w:rPr>
              <w:t xml:space="preserve"> </w:t>
            </w:r>
            <w:r w:rsidRPr="008F71D9">
              <w:rPr>
                <w:rFonts w:ascii="Arial" w:hAnsi="Arial" w:cs="Arial"/>
              </w:rPr>
              <w:t>(engelli olanlar dahil) uyarlanmış</w:t>
            </w:r>
            <w:r>
              <w:rPr>
                <w:rFonts w:ascii="Arial" w:hAnsi="Arial" w:cs="Arial"/>
              </w:rPr>
              <w:t>tır</w:t>
            </w:r>
            <w:r w:rsidRPr="008F71D9">
              <w:rPr>
                <w:rFonts w:ascii="Arial" w:hAnsi="Arial" w:cs="Arial"/>
              </w:rPr>
              <w:t>.</w:t>
            </w:r>
          </w:p>
        </w:tc>
      </w:tr>
      <w:tr w:rsidR="00693D41" w:rsidRPr="0092022A" w:rsidTr="000C1F40">
        <w:tc>
          <w:tcPr>
            <w:tcW w:w="559" w:type="pct"/>
          </w:tcPr>
          <w:p w:rsidR="0003277C" w:rsidRPr="0092022A" w:rsidRDefault="00AD36A0" w:rsidP="0003277C">
            <w:r w:rsidRPr="00AD36A0">
              <w:lastRenderedPageBreak/>
              <w:t xml:space="preserve">Roller (öğretmen, öğrenci, veli, uzman, </w:t>
            </w:r>
            <w:proofErr w:type="spellStart"/>
            <w:r w:rsidRPr="00AD36A0">
              <w:t>vb</w:t>
            </w:r>
            <w:proofErr w:type="spellEnd"/>
            <w:r w:rsidRPr="00AD36A0">
              <w:t>)</w:t>
            </w:r>
          </w:p>
        </w:tc>
        <w:tc>
          <w:tcPr>
            <w:tcW w:w="811" w:type="pct"/>
          </w:tcPr>
          <w:p w:rsidR="00AD36A0" w:rsidRDefault="00AD36A0" w:rsidP="00AD36A0">
            <w:pPr>
              <w:pStyle w:val="Default"/>
              <w:rPr>
                <w:sz w:val="20"/>
                <w:szCs w:val="20"/>
              </w:rPr>
            </w:pPr>
            <w:r w:rsidRPr="00AD36A0">
              <w:rPr>
                <w:sz w:val="20"/>
                <w:szCs w:val="20"/>
              </w:rPr>
              <w:t>Öğretmen:</w:t>
            </w:r>
          </w:p>
          <w:p w:rsidR="002A54A5" w:rsidRPr="002A54A5" w:rsidRDefault="002A54A5" w:rsidP="002A54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Öğretmen bir </w:t>
            </w:r>
            <w:proofErr w:type="gramStart"/>
            <w:r w:rsidRPr="002A54A5">
              <w:rPr>
                <w:sz w:val="20"/>
                <w:szCs w:val="20"/>
              </w:rPr>
              <w:t>antrenör</w:t>
            </w:r>
            <w:r>
              <w:rPr>
                <w:sz w:val="20"/>
                <w:szCs w:val="20"/>
              </w:rPr>
              <w:t>dür</w:t>
            </w:r>
            <w:proofErr w:type="gramEnd"/>
            <w:r w:rsidRPr="002A54A5">
              <w:rPr>
                <w:sz w:val="20"/>
                <w:szCs w:val="20"/>
              </w:rPr>
              <w:t xml:space="preserve"> ve</w:t>
            </w:r>
          </w:p>
          <w:p w:rsidR="002A54A5" w:rsidRPr="00AD36A0" w:rsidRDefault="002A54A5" w:rsidP="002A54A5">
            <w:pPr>
              <w:pStyle w:val="Default"/>
              <w:rPr>
                <w:sz w:val="20"/>
                <w:szCs w:val="20"/>
              </w:rPr>
            </w:pPr>
            <w:proofErr w:type="gramStart"/>
            <w:r w:rsidRPr="002A54A5">
              <w:rPr>
                <w:sz w:val="20"/>
                <w:szCs w:val="20"/>
              </w:rPr>
              <w:t>rolü</w:t>
            </w:r>
            <w:proofErr w:type="gramEnd"/>
            <w:r w:rsidRPr="002A54A5">
              <w:rPr>
                <w:sz w:val="20"/>
                <w:szCs w:val="20"/>
              </w:rPr>
              <w:t>, çoğunlukla destekleyici</w:t>
            </w:r>
            <w:r>
              <w:rPr>
                <w:sz w:val="20"/>
                <w:szCs w:val="20"/>
              </w:rPr>
              <w:t xml:space="preserve"> olmaktır </w:t>
            </w:r>
            <w:r w:rsidRPr="002A54A5">
              <w:rPr>
                <w:sz w:val="20"/>
                <w:szCs w:val="20"/>
              </w:rPr>
              <w:t>ancak işe başlamadan önce öğretmen net bir pedagojik hedef fikr</w:t>
            </w:r>
            <w:r>
              <w:rPr>
                <w:sz w:val="20"/>
                <w:szCs w:val="20"/>
              </w:rPr>
              <w:t>in</w:t>
            </w:r>
            <w:r w:rsidRPr="002A54A5">
              <w:rPr>
                <w:sz w:val="20"/>
                <w:szCs w:val="20"/>
              </w:rPr>
              <w:t>e sahip olmalıdır.</w:t>
            </w:r>
          </w:p>
          <w:p w:rsidR="00AD36A0" w:rsidRDefault="002A54A5" w:rsidP="002A54A5">
            <w:pPr>
              <w:pStyle w:val="Default"/>
              <w:rPr>
                <w:sz w:val="20"/>
                <w:szCs w:val="20"/>
              </w:rPr>
            </w:pPr>
            <w:r w:rsidRPr="002A54A5">
              <w:rPr>
                <w:sz w:val="20"/>
                <w:szCs w:val="20"/>
              </w:rPr>
              <w:t xml:space="preserve">Bu tür senaryoların uygulanması </w:t>
            </w:r>
            <w:r>
              <w:rPr>
                <w:sz w:val="20"/>
                <w:szCs w:val="20"/>
              </w:rPr>
              <w:t>z</w:t>
            </w:r>
            <w:r w:rsidRPr="002A54A5">
              <w:rPr>
                <w:sz w:val="20"/>
                <w:szCs w:val="20"/>
              </w:rPr>
              <w:t>aman hep çok kısıtlayıcı bir faktör haline gelir.</w:t>
            </w:r>
            <w:r w:rsidR="00F86F19">
              <w:rPr>
                <w:sz w:val="20"/>
                <w:szCs w:val="20"/>
              </w:rPr>
              <w:t xml:space="preserve"> </w:t>
            </w:r>
            <w:r w:rsidR="00F86F19" w:rsidRPr="00F86F19">
              <w:rPr>
                <w:sz w:val="20"/>
                <w:szCs w:val="20"/>
              </w:rPr>
              <w:t>Hedefler çok iddialı olmamalıdır.</w:t>
            </w:r>
            <w:r w:rsidR="00F86F19">
              <w:rPr>
                <w:sz w:val="20"/>
                <w:szCs w:val="20"/>
              </w:rPr>
              <w:t xml:space="preserve"> </w:t>
            </w:r>
            <w:r w:rsidR="00F86F19" w:rsidRPr="00F86F19">
              <w:rPr>
                <w:sz w:val="20"/>
                <w:szCs w:val="20"/>
              </w:rPr>
              <w:t>Yansıma ve tartışma aşamaları ile birleştirilmiş</w:t>
            </w:r>
            <w:r w:rsidR="00F86F19">
              <w:rPr>
                <w:sz w:val="20"/>
                <w:szCs w:val="20"/>
              </w:rPr>
              <w:t xml:space="preserve"> </w:t>
            </w:r>
            <w:r w:rsidR="00F86F19" w:rsidRPr="00F86F19">
              <w:rPr>
                <w:sz w:val="20"/>
                <w:szCs w:val="20"/>
              </w:rPr>
              <w:t>küçük ve daha az zaman alıcı öğrenme kaynakları, karmaşık içerik üretim süreçlerinde</w:t>
            </w:r>
            <w:r w:rsidR="00F86F19">
              <w:rPr>
                <w:sz w:val="20"/>
                <w:szCs w:val="20"/>
              </w:rPr>
              <w:t>n</w:t>
            </w:r>
            <w:r w:rsidR="00F86F19" w:rsidRPr="00F86F19">
              <w:rPr>
                <w:sz w:val="20"/>
                <w:szCs w:val="20"/>
              </w:rPr>
              <w:t xml:space="preserve"> daha </w:t>
            </w:r>
            <w:r w:rsidR="00F86F19">
              <w:rPr>
                <w:sz w:val="20"/>
                <w:szCs w:val="20"/>
              </w:rPr>
              <w:t xml:space="preserve">fazla </w:t>
            </w:r>
            <w:r w:rsidR="00F86F19" w:rsidRPr="00F86F19">
              <w:rPr>
                <w:sz w:val="20"/>
                <w:szCs w:val="20"/>
              </w:rPr>
              <w:t>performans</w:t>
            </w:r>
            <w:r w:rsidR="00F86F19">
              <w:rPr>
                <w:sz w:val="20"/>
                <w:szCs w:val="20"/>
              </w:rPr>
              <w:t>ı</w:t>
            </w:r>
            <w:r w:rsidR="00F86F19" w:rsidRPr="00F86F19">
              <w:rPr>
                <w:sz w:val="20"/>
                <w:szCs w:val="20"/>
              </w:rPr>
              <w:t xml:space="preserve"> öngörülebilir ve motive </w:t>
            </w:r>
            <w:r w:rsidR="00F86F19">
              <w:rPr>
                <w:sz w:val="20"/>
                <w:szCs w:val="20"/>
              </w:rPr>
              <w:t xml:space="preserve">edici </w:t>
            </w:r>
            <w:r w:rsidR="00F86F19" w:rsidRPr="00F86F19">
              <w:rPr>
                <w:sz w:val="20"/>
                <w:szCs w:val="20"/>
              </w:rPr>
              <w:t>yapacak.</w:t>
            </w:r>
          </w:p>
          <w:p w:rsidR="000C1F40" w:rsidRDefault="00AD36A0" w:rsidP="00AD36A0">
            <w:pPr>
              <w:pStyle w:val="Default"/>
              <w:rPr>
                <w:sz w:val="20"/>
                <w:szCs w:val="20"/>
              </w:rPr>
            </w:pPr>
            <w:r w:rsidRPr="00AD36A0">
              <w:rPr>
                <w:sz w:val="20"/>
                <w:szCs w:val="20"/>
              </w:rPr>
              <w:t>Öğrenciler:</w:t>
            </w:r>
          </w:p>
          <w:p w:rsidR="00F86F19" w:rsidRPr="0092022A" w:rsidRDefault="00F86F19" w:rsidP="006265BC">
            <w:pPr>
              <w:pStyle w:val="Default"/>
              <w:rPr>
                <w:sz w:val="20"/>
                <w:szCs w:val="20"/>
              </w:rPr>
            </w:pPr>
            <w:r w:rsidRPr="00F86F19">
              <w:rPr>
                <w:sz w:val="20"/>
                <w:szCs w:val="20"/>
              </w:rPr>
              <w:t>Öğrenci merkezli öğrenme: kararlar kendi tartışmalar</w:t>
            </w:r>
            <w:r>
              <w:rPr>
                <w:sz w:val="20"/>
                <w:szCs w:val="20"/>
              </w:rPr>
              <w:t>ın</w:t>
            </w:r>
            <w:r w:rsidRPr="00F86F19">
              <w:rPr>
                <w:sz w:val="20"/>
                <w:szCs w:val="20"/>
              </w:rPr>
              <w:t>da</w:t>
            </w:r>
            <w:r w:rsidR="006265BC">
              <w:rPr>
                <w:sz w:val="20"/>
                <w:szCs w:val="20"/>
              </w:rPr>
              <w:t>n</w:t>
            </w:r>
            <w:r w:rsidRPr="00F86F19">
              <w:rPr>
                <w:sz w:val="20"/>
                <w:szCs w:val="20"/>
              </w:rPr>
              <w:t xml:space="preserve"> ortaya çıka</w:t>
            </w:r>
            <w:r>
              <w:rPr>
                <w:sz w:val="20"/>
                <w:szCs w:val="20"/>
              </w:rPr>
              <w:t>r</w:t>
            </w:r>
            <w:r w:rsidRPr="00F86F19">
              <w:rPr>
                <w:sz w:val="20"/>
                <w:szCs w:val="20"/>
              </w:rPr>
              <w:t>.</w:t>
            </w:r>
          </w:p>
        </w:tc>
        <w:tc>
          <w:tcPr>
            <w:tcW w:w="649" w:type="pct"/>
          </w:tcPr>
          <w:p w:rsidR="00AD36A0" w:rsidRPr="00AD36A0" w:rsidRDefault="00AD36A0" w:rsidP="00AD36A0">
            <w:pPr>
              <w:pStyle w:val="Default"/>
              <w:rPr>
                <w:sz w:val="20"/>
                <w:szCs w:val="20"/>
              </w:rPr>
            </w:pPr>
            <w:r w:rsidRPr="00AD36A0">
              <w:rPr>
                <w:sz w:val="20"/>
                <w:szCs w:val="20"/>
              </w:rPr>
              <w:t>Uzmanlar:</w:t>
            </w:r>
          </w:p>
          <w:p w:rsidR="00AD36A0" w:rsidRDefault="0097248B" w:rsidP="00AD36A0">
            <w:pPr>
              <w:pStyle w:val="Default"/>
              <w:rPr>
                <w:sz w:val="20"/>
                <w:szCs w:val="20"/>
              </w:rPr>
            </w:pPr>
            <w:r w:rsidRPr="0097248B">
              <w:rPr>
                <w:sz w:val="20"/>
                <w:szCs w:val="20"/>
              </w:rPr>
              <w:t xml:space="preserve">Uzman olarak, varsa kütüphaneci veya kaynak merkezini </w:t>
            </w:r>
            <w:proofErr w:type="gramStart"/>
            <w:r w:rsidRPr="0097248B">
              <w:rPr>
                <w:sz w:val="20"/>
                <w:szCs w:val="20"/>
              </w:rPr>
              <w:t>dahil</w:t>
            </w:r>
            <w:proofErr w:type="gramEnd"/>
            <w:r w:rsidRPr="0097248B">
              <w:rPr>
                <w:sz w:val="20"/>
                <w:szCs w:val="20"/>
              </w:rPr>
              <w:t xml:space="preserve"> edin.</w:t>
            </w:r>
          </w:p>
          <w:p w:rsidR="00AD36A0" w:rsidRPr="00AD36A0" w:rsidRDefault="00AD36A0" w:rsidP="00AD36A0">
            <w:pPr>
              <w:pStyle w:val="Default"/>
              <w:rPr>
                <w:sz w:val="20"/>
                <w:szCs w:val="20"/>
              </w:rPr>
            </w:pPr>
            <w:r w:rsidRPr="00AD36A0">
              <w:rPr>
                <w:sz w:val="20"/>
                <w:szCs w:val="20"/>
              </w:rPr>
              <w:t>Öğretmen:</w:t>
            </w:r>
          </w:p>
          <w:p w:rsidR="00AD36A0" w:rsidRPr="00AD36A0" w:rsidRDefault="00AD36A0" w:rsidP="00AD36A0">
            <w:pPr>
              <w:pStyle w:val="Default"/>
              <w:rPr>
                <w:sz w:val="20"/>
                <w:szCs w:val="20"/>
              </w:rPr>
            </w:pPr>
            <w:r w:rsidRPr="00AD36A0">
              <w:rPr>
                <w:sz w:val="20"/>
                <w:szCs w:val="20"/>
              </w:rPr>
              <w:t>Öğretmen web sitelerinin listesini oluşturur.</w:t>
            </w:r>
          </w:p>
          <w:p w:rsidR="0097248B" w:rsidRPr="0097248B" w:rsidRDefault="00AD36A0" w:rsidP="0097248B">
            <w:pPr>
              <w:pStyle w:val="Default"/>
              <w:rPr>
                <w:sz w:val="20"/>
                <w:szCs w:val="20"/>
              </w:rPr>
            </w:pPr>
            <w:r w:rsidRPr="00AD36A0">
              <w:rPr>
                <w:sz w:val="20"/>
                <w:szCs w:val="20"/>
              </w:rPr>
              <w:t>Öğrenciler:</w:t>
            </w:r>
            <w:r w:rsidR="0097248B">
              <w:rPr>
                <w:sz w:val="20"/>
                <w:szCs w:val="20"/>
              </w:rPr>
              <w:t xml:space="preserve"> </w:t>
            </w:r>
            <w:r w:rsidR="0097248B" w:rsidRPr="0097248B">
              <w:rPr>
                <w:sz w:val="20"/>
                <w:szCs w:val="20"/>
              </w:rPr>
              <w:t>kâşif</w:t>
            </w:r>
          </w:p>
          <w:p w:rsidR="0003277C" w:rsidRDefault="0097248B" w:rsidP="0097248B">
            <w:pPr>
              <w:pStyle w:val="Default"/>
              <w:rPr>
                <w:sz w:val="20"/>
                <w:szCs w:val="20"/>
              </w:rPr>
            </w:pPr>
            <w:proofErr w:type="gramStart"/>
            <w:r w:rsidRPr="0097248B">
              <w:rPr>
                <w:sz w:val="20"/>
                <w:szCs w:val="20"/>
              </w:rPr>
              <w:t>senaryo</w:t>
            </w:r>
            <w:proofErr w:type="gramEnd"/>
            <w:r w:rsidRPr="0097248B">
              <w:rPr>
                <w:sz w:val="20"/>
                <w:szCs w:val="20"/>
              </w:rPr>
              <w:t xml:space="preserve"> proje karakteri</w:t>
            </w:r>
            <w:r>
              <w:rPr>
                <w:sz w:val="20"/>
                <w:szCs w:val="20"/>
              </w:rPr>
              <w:t>ni vurgular</w:t>
            </w:r>
            <w:r w:rsidRPr="0097248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B84508" w:rsidRDefault="00B84508" w:rsidP="00B845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Öğrenciler </w:t>
            </w:r>
            <w:r w:rsidRPr="00B84508">
              <w:rPr>
                <w:sz w:val="20"/>
                <w:szCs w:val="20"/>
              </w:rPr>
              <w:t>bireylerin öğrenme ve içerik üretimi</w:t>
            </w:r>
            <w:r>
              <w:rPr>
                <w:sz w:val="20"/>
                <w:szCs w:val="20"/>
              </w:rPr>
              <w:t>nin</w:t>
            </w:r>
            <w:r w:rsidRPr="00B84508">
              <w:rPr>
                <w:sz w:val="20"/>
                <w:szCs w:val="20"/>
              </w:rPr>
              <w:t xml:space="preserve"> farklı </w:t>
            </w:r>
            <w:r>
              <w:rPr>
                <w:sz w:val="20"/>
                <w:szCs w:val="20"/>
              </w:rPr>
              <w:t>kısımlarından</w:t>
            </w:r>
            <w:r w:rsidRPr="00B84508">
              <w:rPr>
                <w:sz w:val="20"/>
                <w:szCs w:val="20"/>
              </w:rPr>
              <w:t xml:space="preserve"> sorumlu olduğu küçük gruplar halinde uzun süre çalış</w:t>
            </w:r>
            <w:r>
              <w:rPr>
                <w:sz w:val="20"/>
                <w:szCs w:val="20"/>
              </w:rPr>
              <w:t>ırlar</w:t>
            </w:r>
            <w:r w:rsidRPr="00B84508">
              <w:rPr>
                <w:sz w:val="20"/>
                <w:szCs w:val="20"/>
              </w:rPr>
              <w:t>.</w:t>
            </w:r>
          </w:p>
          <w:p w:rsidR="00B84508" w:rsidRPr="0092022A" w:rsidRDefault="00B84508" w:rsidP="00B845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nedenle öğrencilerin </w:t>
            </w:r>
            <w:r w:rsidRPr="00B84508">
              <w:rPr>
                <w:sz w:val="20"/>
                <w:szCs w:val="20"/>
              </w:rPr>
              <w:t>akran grubu temel bilgi ve becerileri başkalarına öğretmek için sorumlu olması gerektiğini.</w:t>
            </w:r>
          </w:p>
        </w:tc>
        <w:tc>
          <w:tcPr>
            <w:tcW w:w="628" w:type="pct"/>
          </w:tcPr>
          <w:p w:rsidR="0073746E" w:rsidRDefault="00AD36A0" w:rsidP="0073746E">
            <w:pPr>
              <w:pStyle w:val="Default"/>
              <w:rPr>
                <w:sz w:val="20"/>
                <w:szCs w:val="20"/>
              </w:rPr>
            </w:pPr>
            <w:r w:rsidRPr="00AD36A0">
              <w:rPr>
                <w:sz w:val="20"/>
                <w:szCs w:val="20"/>
              </w:rPr>
              <w:t>Öğrenciler:</w:t>
            </w:r>
            <w:r w:rsidR="0073746E" w:rsidRPr="00AD36A0">
              <w:rPr>
                <w:sz w:val="20"/>
                <w:szCs w:val="20"/>
              </w:rPr>
              <w:t xml:space="preserve"> </w:t>
            </w:r>
          </w:p>
          <w:p w:rsidR="0073746E" w:rsidRDefault="0073746E" w:rsidP="0073746E">
            <w:pPr>
              <w:pStyle w:val="Default"/>
              <w:rPr>
                <w:sz w:val="20"/>
                <w:szCs w:val="20"/>
              </w:rPr>
            </w:pPr>
            <w:r w:rsidRPr="0073746E">
              <w:rPr>
                <w:sz w:val="20"/>
                <w:szCs w:val="20"/>
              </w:rPr>
              <w:t>Öğrenciler,</w:t>
            </w:r>
            <w:r>
              <w:rPr>
                <w:sz w:val="20"/>
                <w:szCs w:val="20"/>
              </w:rPr>
              <w:t xml:space="preserve"> </w:t>
            </w:r>
            <w:r w:rsidRPr="0073746E">
              <w:rPr>
                <w:sz w:val="20"/>
                <w:szCs w:val="20"/>
              </w:rPr>
              <w:t xml:space="preserve">seçim </w:t>
            </w:r>
            <w:proofErr w:type="gramStart"/>
            <w:r w:rsidRPr="0073746E">
              <w:rPr>
                <w:sz w:val="20"/>
                <w:szCs w:val="20"/>
              </w:rPr>
              <w:t>kriterleri</w:t>
            </w:r>
            <w:r>
              <w:rPr>
                <w:sz w:val="20"/>
                <w:szCs w:val="20"/>
              </w:rPr>
              <w:t>ni</w:t>
            </w:r>
            <w:proofErr w:type="gramEnd"/>
            <w:r w:rsidRPr="0073746E">
              <w:rPr>
                <w:sz w:val="20"/>
                <w:szCs w:val="20"/>
              </w:rPr>
              <w:t xml:space="preserve"> tartış</w:t>
            </w:r>
            <w:r>
              <w:rPr>
                <w:sz w:val="20"/>
                <w:szCs w:val="20"/>
              </w:rPr>
              <w:t>arak</w:t>
            </w:r>
            <w:r w:rsidRPr="0073746E">
              <w:rPr>
                <w:sz w:val="20"/>
                <w:szCs w:val="20"/>
              </w:rPr>
              <w:t xml:space="preserve"> ve mutabık </w:t>
            </w:r>
            <w:r>
              <w:rPr>
                <w:sz w:val="20"/>
                <w:szCs w:val="20"/>
              </w:rPr>
              <w:t>kalarak</w:t>
            </w:r>
            <w:r w:rsidRPr="0073746E">
              <w:rPr>
                <w:sz w:val="20"/>
                <w:szCs w:val="20"/>
              </w:rPr>
              <w:t xml:space="preserve"> en iyi 10 kayna</w:t>
            </w:r>
            <w:r>
              <w:rPr>
                <w:sz w:val="20"/>
                <w:szCs w:val="20"/>
              </w:rPr>
              <w:t>ğ</w:t>
            </w:r>
            <w:r w:rsidRPr="0073746E">
              <w:rPr>
                <w:sz w:val="20"/>
                <w:szCs w:val="20"/>
              </w:rPr>
              <w:t>ın listesi</w:t>
            </w:r>
            <w:r>
              <w:rPr>
                <w:sz w:val="20"/>
                <w:szCs w:val="20"/>
              </w:rPr>
              <w:t>ni</w:t>
            </w:r>
            <w:r w:rsidRPr="0073746E">
              <w:rPr>
                <w:sz w:val="20"/>
                <w:szCs w:val="20"/>
              </w:rPr>
              <w:t xml:space="preserve"> oluştur</w:t>
            </w:r>
            <w:r>
              <w:rPr>
                <w:sz w:val="20"/>
                <w:szCs w:val="20"/>
              </w:rPr>
              <w:t>url</w:t>
            </w:r>
            <w:r w:rsidRPr="0073746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</w:t>
            </w:r>
            <w:r w:rsidRPr="0073746E">
              <w:rPr>
                <w:sz w:val="20"/>
                <w:szCs w:val="20"/>
              </w:rPr>
              <w:t>.</w:t>
            </w:r>
          </w:p>
          <w:p w:rsidR="0073746E" w:rsidRDefault="0073746E" w:rsidP="0073746E">
            <w:pPr>
              <w:pStyle w:val="Default"/>
              <w:rPr>
                <w:sz w:val="20"/>
                <w:szCs w:val="20"/>
              </w:rPr>
            </w:pPr>
          </w:p>
          <w:p w:rsidR="0073746E" w:rsidRPr="00AD36A0" w:rsidRDefault="0073746E" w:rsidP="0073746E">
            <w:pPr>
              <w:pStyle w:val="Default"/>
              <w:rPr>
                <w:sz w:val="20"/>
                <w:szCs w:val="20"/>
              </w:rPr>
            </w:pPr>
            <w:r w:rsidRPr="00AD36A0">
              <w:rPr>
                <w:sz w:val="20"/>
                <w:szCs w:val="20"/>
              </w:rPr>
              <w:t>Öğretmen:</w:t>
            </w:r>
          </w:p>
          <w:p w:rsidR="0073746E" w:rsidRDefault="0073746E" w:rsidP="007374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Öğretmen </w:t>
            </w:r>
            <w:proofErr w:type="gramStart"/>
            <w:r w:rsidRPr="0073746E">
              <w:rPr>
                <w:sz w:val="20"/>
                <w:szCs w:val="20"/>
              </w:rPr>
              <w:t>antrenör</w:t>
            </w:r>
            <w:r>
              <w:rPr>
                <w:sz w:val="20"/>
                <w:szCs w:val="20"/>
              </w:rPr>
              <w:t>d</w:t>
            </w:r>
            <w:r w:rsidRPr="0073746E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 xml:space="preserve"> ve </w:t>
            </w:r>
            <w:r w:rsidRPr="0073746E">
              <w:rPr>
                <w:sz w:val="20"/>
                <w:szCs w:val="20"/>
              </w:rPr>
              <w:t>diğer kaynaklar</w:t>
            </w:r>
            <w:r>
              <w:rPr>
                <w:sz w:val="20"/>
                <w:szCs w:val="20"/>
              </w:rPr>
              <w:t>ı</w:t>
            </w:r>
            <w:r w:rsidRPr="0073746E">
              <w:rPr>
                <w:sz w:val="20"/>
                <w:szCs w:val="20"/>
              </w:rPr>
              <w:t xml:space="preserve"> göstere</w:t>
            </w:r>
            <w:r>
              <w:rPr>
                <w:sz w:val="20"/>
                <w:szCs w:val="20"/>
              </w:rPr>
              <w:t>rek</w:t>
            </w:r>
            <w:r w:rsidRPr="0073746E">
              <w:rPr>
                <w:sz w:val="20"/>
                <w:szCs w:val="20"/>
              </w:rPr>
              <w:t xml:space="preserve"> içerik oluşturma sürecini izler.</w:t>
            </w:r>
          </w:p>
          <w:p w:rsidR="0003277C" w:rsidRPr="0092022A" w:rsidRDefault="0003277C" w:rsidP="00AD36A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03277C" w:rsidRPr="0092022A" w:rsidRDefault="0003277C" w:rsidP="000327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AD36A0" w:rsidRPr="00AD36A0" w:rsidRDefault="00AD36A0" w:rsidP="00AD36A0">
            <w:pPr>
              <w:pStyle w:val="Default"/>
              <w:rPr>
                <w:sz w:val="20"/>
                <w:szCs w:val="20"/>
              </w:rPr>
            </w:pPr>
            <w:r w:rsidRPr="00AD36A0">
              <w:rPr>
                <w:sz w:val="20"/>
                <w:szCs w:val="20"/>
              </w:rPr>
              <w:t>Öğretmen:</w:t>
            </w:r>
          </w:p>
          <w:p w:rsidR="00AD36A0" w:rsidRDefault="0073746E" w:rsidP="00AD36A0">
            <w:pPr>
              <w:pStyle w:val="Default"/>
              <w:rPr>
                <w:sz w:val="20"/>
                <w:szCs w:val="20"/>
              </w:rPr>
            </w:pPr>
            <w:r w:rsidRPr="0073746E">
              <w:rPr>
                <w:sz w:val="20"/>
                <w:szCs w:val="20"/>
              </w:rPr>
              <w:t>Öğretmen geribildirim verir ve güvenli bir ortamda akran değerlendirmesi</w:t>
            </w:r>
            <w:r>
              <w:rPr>
                <w:sz w:val="20"/>
                <w:szCs w:val="20"/>
              </w:rPr>
              <w:t>ni</w:t>
            </w:r>
            <w:r w:rsidRPr="0073746E">
              <w:rPr>
                <w:sz w:val="20"/>
                <w:szCs w:val="20"/>
              </w:rPr>
              <w:t xml:space="preserve"> yönetir.</w:t>
            </w:r>
          </w:p>
          <w:p w:rsidR="00AC11F1" w:rsidRDefault="00AC11F1" w:rsidP="00AD36A0">
            <w:pPr>
              <w:pStyle w:val="Default"/>
              <w:rPr>
                <w:sz w:val="20"/>
                <w:szCs w:val="20"/>
              </w:rPr>
            </w:pPr>
          </w:p>
          <w:p w:rsidR="0003277C" w:rsidRDefault="00AD36A0" w:rsidP="00AD36A0">
            <w:pPr>
              <w:pStyle w:val="Default"/>
              <w:rPr>
                <w:sz w:val="20"/>
                <w:szCs w:val="20"/>
              </w:rPr>
            </w:pPr>
            <w:r w:rsidRPr="00AD36A0">
              <w:rPr>
                <w:sz w:val="20"/>
                <w:szCs w:val="20"/>
              </w:rPr>
              <w:t>Öğrenciler:</w:t>
            </w:r>
          </w:p>
          <w:p w:rsidR="00551866" w:rsidRPr="0092022A" w:rsidRDefault="00551866" w:rsidP="00AC11F1">
            <w:pPr>
              <w:pStyle w:val="Default"/>
              <w:rPr>
                <w:sz w:val="20"/>
                <w:szCs w:val="20"/>
              </w:rPr>
            </w:pPr>
            <w:r w:rsidRPr="00551866">
              <w:rPr>
                <w:sz w:val="20"/>
                <w:szCs w:val="20"/>
              </w:rPr>
              <w:t xml:space="preserve">Öğrenciler diğerleri hakkında geri bildirim verir ve </w:t>
            </w:r>
            <w:r w:rsidR="00AC11F1">
              <w:rPr>
                <w:sz w:val="20"/>
                <w:szCs w:val="20"/>
              </w:rPr>
              <w:t>sunar</w:t>
            </w:r>
            <w:r w:rsidRPr="00551866">
              <w:rPr>
                <w:sz w:val="20"/>
                <w:szCs w:val="20"/>
              </w:rPr>
              <w:t>.</w:t>
            </w:r>
            <w:r w:rsidR="00AC11F1">
              <w:rPr>
                <w:sz w:val="20"/>
                <w:szCs w:val="20"/>
              </w:rPr>
              <w:t xml:space="preserve"> </w:t>
            </w:r>
            <w:r w:rsidR="00AC11F1" w:rsidRPr="00AC11F1">
              <w:rPr>
                <w:sz w:val="20"/>
                <w:szCs w:val="20"/>
              </w:rPr>
              <w:t>Ayrıca süreçten dersler öğrenir</w:t>
            </w:r>
            <w:r w:rsidR="00AC11F1">
              <w:rPr>
                <w:sz w:val="20"/>
                <w:szCs w:val="20"/>
              </w:rPr>
              <w:t>ler</w:t>
            </w:r>
            <w:r w:rsidR="00AC11F1" w:rsidRPr="00AC11F1">
              <w:rPr>
                <w:sz w:val="20"/>
                <w:szCs w:val="20"/>
              </w:rPr>
              <w:t>:</w:t>
            </w:r>
            <w:r w:rsidR="00AC11F1">
              <w:rPr>
                <w:sz w:val="20"/>
                <w:szCs w:val="20"/>
              </w:rPr>
              <w:t xml:space="preserve"> </w:t>
            </w:r>
            <w:r w:rsidR="00AC11F1" w:rsidRPr="00AC11F1">
              <w:rPr>
                <w:sz w:val="20"/>
                <w:szCs w:val="20"/>
              </w:rPr>
              <w:t>birbirinden öğrenme</w:t>
            </w:r>
            <w:r w:rsidR="00AC11F1">
              <w:rPr>
                <w:sz w:val="20"/>
                <w:szCs w:val="20"/>
              </w:rPr>
              <w:t>nin</w:t>
            </w:r>
            <w:r w:rsidR="00AC11F1" w:rsidRPr="00AC11F1">
              <w:rPr>
                <w:sz w:val="20"/>
                <w:szCs w:val="20"/>
              </w:rPr>
              <w:t xml:space="preserve"> önemi -</w:t>
            </w:r>
            <w:r w:rsidR="00AC11F1">
              <w:rPr>
                <w:sz w:val="20"/>
                <w:szCs w:val="20"/>
              </w:rPr>
              <w:t xml:space="preserve"> </w:t>
            </w:r>
            <w:r w:rsidR="00AC11F1" w:rsidRPr="00AC11F1">
              <w:rPr>
                <w:sz w:val="20"/>
                <w:szCs w:val="20"/>
              </w:rPr>
              <w:t>dinleme,</w:t>
            </w:r>
            <w:r w:rsidR="00AC11F1">
              <w:rPr>
                <w:sz w:val="20"/>
                <w:szCs w:val="20"/>
              </w:rPr>
              <w:t xml:space="preserve"> </w:t>
            </w:r>
            <w:r w:rsidR="00AC11F1" w:rsidRPr="00AC11F1">
              <w:rPr>
                <w:sz w:val="20"/>
                <w:szCs w:val="20"/>
              </w:rPr>
              <w:t>eleştiri al</w:t>
            </w:r>
            <w:r w:rsidR="00AC11F1">
              <w:rPr>
                <w:sz w:val="20"/>
                <w:szCs w:val="20"/>
              </w:rPr>
              <w:t>m</w:t>
            </w:r>
            <w:r w:rsidR="00AC11F1" w:rsidRPr="00AC11F1">
              <w:rPr>
                <w:sz w:val="20"/>
                <w:szCs w:val="20"/>
              </w:rPr>
              <w:t>a</w:t>
            </w:r>
            <w:r w:rsidR="00AC11F1">
              <w:rPr>
                <w:sz w:val="20"/>
                <w:szCs w:val="20"/>
              </w:rPr>
              <w:t>k</w:t>
            </w:r>
            <w:r w:rsidR="00AC11F1" w:rsidRPr="00AC11F1">
              <w:rPr>
                <w:sz w:val="20"/>
                <w:szCs w:val="20"/>
              </w:rPr>
              <w:t>,</w:t>
            </w:r>
            <w:r w:rsidR="00AC11F1">
              <w:rPr>
                <w:sz w:val="20"/>
                <w:szCs w:val="20"/>
              </w:rPr>
              <w:t xml:space="preserve"> </w:t>
            </w:r>
            <w:r w:rsidR="00AC11F1" w:rsidRPr="00AC11F1">
              <w:rPr>
                <w:sz w:val="20"/>
                <w:szCs w:val="20"/>
              </w:rPr>
              <w:t>yapıcı önerilerde bulunmak</w:t>
            </w:r>
            <w:r w:rsidR="00AC11F1">
              <w:rPr>
                <w:sz w:val="20"/>
                <w:szCs w:val="20"/>
              </w:rPr>
              <w:t xml:space="preserve"> </w:t>
            </w:r>
            <w:r w:rsidR="00AC11F1" w:rsidRPr="00AC11F1">
              <w:rPr>
                <w:sz w:val="20"/>
                <w:szCs w:val="20"/>
              </w:rPr>
              <w:t>girişkenlik.</w:t>
            </w:r>
          </w:p>
        </w:tc>
        <w:tc>
          <w:tcPr>
            <w:tcW w:w="495" w:type="pct"/>
          </w:tcPr>
          <w:p w:rsidR="00AC11F1" w:rsidRDefault="00AC11F1" w:rsidP="00AD36A0">
            <w:pPr>
              <w:pStyle w:val="Default"/>
              <w:rPr>
                <w:sz w:val="20"/>
                <w:szCs w:val="20"/>
              </w:rPr>
            </w:pPr>
            <w:r w:rsidRPr="00AD36A0">
              <w:rPr>
                <w:sz w:val="20"/>
                <w:szCs w:val="20"/>
              </w:rPr>
              <w:t>Öğrenciler:</w:t>
            </w:r>
          </w:p>
          <w:p w:rsidR="00AC11F1" w:rsidRDefault="00AC11F1" w:rsidP="00AD36A0">
            <w:pPr>
              <w:pStyle w:val="Default"/>
              <w:rPr>
                <w:sz w:val="20"/>
                <w:szCs w:val="20"/>
              </w:rPr>
            </w:pPr>
            <w:r w:rsidRPr="00AC11F1">
              <w:rPr>
                <w:sz w:val="20"/>
                <w:szCs w:val="20"/>
              </w:rPr>
              <w:t>Öğrenme nesneleri oluştura</w:t>
            </w:r>
            <w:r>
              <w:rPr>
                <w:sz w:val="20"/>
                <w:szCs w:val="20"/>
              </w:rPr>
              <w:t>n</w:t>
            </w:r>
            <w:r w:rsidRPr="00AC11F1">
              <w:rPr>
                <w:sz w:val="20"/>
                <w:szCs w:val="20"/>
              </w:rPr>
              <w:t xml:space="preserve"> öğrenciler.</w:t>
            </w:r>
          </w:p>
          <w:p w:rsidR="00AC11F1" w:rsidRDefault="00AC11F1" w:rsidP="00AD36A0">
            <w:pPr>
              <w:pStyle w:val="Default"/>
              <w:rPr>
                <w:sz w:val="20"/>
                <w:szCs w:val="20"/>
              </w:rPr>
            </w:pPr>
          </w:p>
          <w:p w:rsidR="00AC11F1" w:rsidRPr="00AD36A0" w:rsidRDefault="00AC11F1" w:rsidP="00AC11F1">
            <w:pPr>
              <w:pStyle w:val="Default"/>
              <w:rPr>
                <w:sz w:val="20"/>
                <w:szCs w:val="20"/>
              </w:rPr>
            </w:pPr>
            <w:r w:rsidRPr="00AD36A0">
              <w:rPr>
                <w:sz w:val="20"/>
                <w:szCs w:val="20"/>
              </w:rPr>
              <w:t>Uzmanlar:</w:t>
            </w:r>
          </w:p>
          <w:p w:rsidR="00AC11F1" w:rsidRPr="00AC11F1" w:rsidRDefault="00AC11F1" w:rsidP="00AC11F1">
            <w:pPr>
              <w:pStyle w:val="Default"/>
              <w:rPr>
                <w:sz w:val="20"/>
                <w:szCs w:val="20"/>
              </w:rPr>
            </w:pPr>
            <w:r w:rsidRPr="00AC11F1">
              <w:rPr>
                <w:sz w:val="20"/>
                <w:szCs w:val="20"/>
              </w:rPr>
              <w:t>Gerekirse Uzmanlar yardımcı olur.</w:t>
            </w:r>
          </w:p>
          <w:p w:rsidR="00AC11F1" w:rsidRDefault="00AC11F1" w:rsidP="00AC11F1">
            <w:pPr>
              <w:pStyle w:val="Default"/>
              <w:rPr>
                <w:sz w:val="20"/>
                <w:szCs w:val="20"/>
              </w:rPr>
            </w:pPr>
            <w:r w:rsidRPr="00AC11F1">
              <w:rPr>
                <w:sz w:val="20"/>
                <w:szCs w:val="20"/>
              </w:rPr>
              <w:t>Öğrenciler takılıyor</w:t>
            </w:r>
            <w:r w:rsidR="006F5860">
              <w:rPr>
                <w:sz w:val="20"/>
                <w:szCs w:val="20"/>
              </w:rPr>
              <w:t>sa</w:t>
            </w:r>
            <w:r w:rsidRPr="00AC11F1">
              <w:rPr>
                <w:sz w:val="20"/>
                <w:szCs w:val="20"/>
              </w:rPr>
              <w:t xml:space="preserve"> teknik destek</w:t>
            </w:r>
          </w:p>
          <w:p w:rsidR="006F5860" w:rsidRDefault="006F5860" w:rsidP="00AC11F1">
            <w:pPr>
              <w:pStyle w:val="Default"/>
              <w:rPr>
                <w:sz w:val="20"/>
                <w:szCs w:val="20"/>
              </w:rPr>
            </w:pPr>
          </w:p>
          <w:p w:rsidR="00AD36A0" w:rsidRPr="00AD36A0" w:rsidRDefault="00AD36A0" w:rsidP="00AD36A0">
            <w:pPr>
              <w:pStyle w:val="Default"/>
              <w:rPr>
                <w:sz w:val="20"/>
                <w:szCs w:val="20"/>
              </w:rPr>
            </w:pPr>
            <w:r w:rsidRPr="00AD36A0">
              <w:rPr>
                <w:sz w:val="20"/>
                <w:szCs w:val="20"/>
              </w:rPr>
              <w:t>Öğretmen:</w:t>
            </w:r>
          </w:p>
          <w:p w:rsidR="00AD36A0" w:rsidRDefault="006F5860" w:rsidP="00AD36A0">
            <w:pPr>
              <w:pStyle w:val="Default"/>
              <w:rPr>
                <w:sz w:val="20"/>
                <w:szCs w:val="20"/>
              </w:rPr>
            </w:pPr>
            <w:r w:rsidRPr="006F5860">
              <w:rPr>
                <w:sz w:val="20"/>
                <w:szCs w:val="20"/>
              </w:rPr>
              <w:t>Öğretmen koç</w:t>
            </w:r>
            <w:r>
              <w:rPr>
                <w:sz w:val="20"/>
                <w:szCs w:val="20"/>
              </w:rPr>
              <w:t>t</w:t>
            </w:r>
            <w:r w:rsidRPr="006F5860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</w:t>
            </w:r>
            <w:r w:rsidRPr="006F5860">
              <w:rPr>
                <w:sz w:val="20"/>
                <w:szCs w:val="20"/>
              </w:rPr>
              <w:t>.</w:t>
            </w:r>
          </w:p>
          <w:p w:rsidR="0003277C" w:rsidRPr="0092022A" w:rsidRDefault="0003277C" w:rsidP="00AD36A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803E54" w:rsidRPr="00803E54" w:rsidRDefault="00803E54" w:rsidP="00803E54">
            <w:pPr>
              <w:pStyle w:val="Default"/>
              <w:rPr>
                <w:sz w:val="20"/>
                <w:szCs w:val="20"/>
              </w:rPr>
            </w:pPr>
            <w:r w:rsidRPr="00803E54">
              <w:rPr>
                <w:sz w:val="20"/>
                <w:szCs w:val="20"/>
              </w:rPr>
              <w:t>Tüm paydaşlar:</w:t>
            </w:r>
          </w:p>
          <w:p w:rsidR="00803E54" w:rsidRDefault="00803E54" w:rsidP="00803E54">
            <w:pPr>
              <w:pStyle w:val="Default"/>
              <w:rPr>
                <w:sz w:val="20"/>
                <w:szCs w:val="20"/>
              </w:rPr>
            </w:pPr>
            <w:r w:rsidRPr="00803E54">
              <w:rPr>
                <w:sz w:val="20"/>
                <w:szCs w:val="20"/>
              </w:rPr>
              <w:t>Tüm paydaşlar geribildirim ver</w:t>
            </w:r>
            <w:r>
              <w:rPr>
                <w:sz w:val="20"/>
                <w:szCs w:val="20"/>
              </w:rPr>
              <w:t>irler</w:t>
            </w:r>
          </w:p>
          <w:p w:rsidR="00803E54" w:rsidRDefault="00803E54" w:rsidP="00803E54">
            <w:pPr>
              <w:pStyle w:val="Default"/>
              <w:rPr>
                <w:sz w:val="20"/>
                <w:szCs w:val="20"/>
              </w:rPr>
            </w:pPr>
          </w:p>
          <w:p w:rsidR="00803E54" w:rsidRDefault="00803E54" w:rsidP="00803E54">
            <w:pPr>
              <w:pStyle w:val="Default"/>
              <w:rPr>
                <w:sz w:val="20"/>
                <w:szCs w:val="20"/>
              </w:rPr>
            </w:pPr>
            <w:r w:rsidRPr="00AD36A0">
              <w:rPr>
                <w:sz w:val="20"/>
                <w:szCs w:val="20"/>
              </w:rPr>
              <w:t>Öğrenciler:</w:t>
            </w:r>
          </w:p>
          <w:p w:rsidR="00C5346E" w:rsidRPr="00C5346E" w:rsidRDefault="00C5346E" w:rsidP="00C5346E">
            <w:pPr>
              <w:pStyle w:val="Default"/>
              <w:rPr>
                <w:sz w:val="20"/>
                <w:szCs w:val="20"/>
              </w:rPr>
            </w:pPr>
            <w:r w:rsidRPr="00C5346E">
              <w:rPr>
                <w:sz w:val="20"/>
                <w:szCs w:val="20"/>
              </w:rPr>
              <w:t>Öğrenciler içerik</w:t>
            </w:r>
            <w:r>
              <w:rPr>
                <w:sz w:val="20"/>
                <w:szCs w:val="20"/>
              </w:rPr>
              <w:t xml:space="preserve"> </w:t>
            </w:r>
            <w:r w:rsidRPr="00C5346E">
              <w:rPr>
                <w:sz w:val="20"/>
                <w:szCs w:val="20"/>
              </w:rPr>
              <w:t>üreticileridir.</w:t>
            </w:r>
          </w:p>
          <w:p w:rsidR="00803E54" w:rsidRDefault="00C5346E" w:rsidP="00C5346E">
            <w:pPr>
              <w:pStyle w:val="Default"/>
              <w:rPr>
                <w:sz w:val="20"/>
                <w:szCs w:val="20"/>
              </w:rPr>
            </w:pPr>
            <w:r w:rsidRPr="00C5346E">
              <w:rPr>
                <w:sz w:val="20"/>
                <w:szCs w:val="20"/>
              </w:rPr>
              <w:t>Diğer öğrenciler</w:t>
            </w:r>
            <w:r>
              <w:rPr>
                <w:sz w:val="20"/>
                <w:szCs w:val="20"/>
              </w:rPr>
              <w:t xml:space="preserve"> </w:t>
            </w:r>
            <w:r w:rsidRPr="00C5346E">
              <w:rPr>
                <w:sz w:val="20"/>
                <w:szCs w:val="20"/>
              </w:rPr>
              <w:t>akranları tarafından üretilen içerik</w:t>
            </w:r>
            <w:r>
              <w:rPr>
                <w:sz w:val="20"/>
                <w:szCs w:val="20"/>
              </w:rPr>
              <w:t>lerin</w:t>
            </w:r>
            <w:r w:rsidRPr="00C5346E">
              <w:rPr>
                <w:sz w:val="20"/>
                <w:szCs w:val="20"/>
              </w:rPr>
              <w:t xml:space="preserve"> tüketiciler</w:t>
            </w:r>
            <w:r>
              <w:rPr>
                <w:sz w:val="20"/>
                <w:szCs w:val="20"/>
              </w:rPr>
              <w:t>idirler</w:t>
            </w:r>
            <w:r w:rsidRPr="00C5346E">
              <w:rPr>
                <w:sz w:val="20"/>
                <w:szCs w:val="20"/>
              </w:rPr>
              <w:t>.</w:t>
            </w:r>
          </w:p>
          <w:p w:rsidR="00C5346E" w:rsidRDefault="00C5346E" w:rsidP="00C5346E">
            <w:pPr>
              <w:pStyle w:val="Default"/>
              <w:rPr>
                <w:sz w:val="20"/>
                <w:szCs w:val="20"/>
              </w:rPr>
            </w:pPr>
          </w:p>
          <w:p w:rsidR="00AD36A0" w:rsidRPr="00AD36A0" w:rsidRDefault="00AD36A0" w:rsidP="00AD36A0">
            <w:pPr>
              <w:pStyle w:val="Default"/>
              <w:rPr>
                <w:sz w:val="20"/>
                <w:szCs w:val="20"/>
              </w:rPr>
            </w:pPr>
            <w:r w:rsidRPr="00AD36A0">
              <w:rPr>
                <w:sz w:val="20"/>
                <w:szCs w:val="20"/>
              </w:rPr>
              <w:t>Öğretmen:</w:t>
            </w:r>
          </w:p>
          <w:p w:rsidR="00AD36A0" w:rsidRDefault="00E55A4A" w:rsidP="00E5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kaynaklar</w:t>
            </w:r>
            <w:r w:rsidRPr="00E55A4A">
              <w:rPr>
                <w:sz w:val="20"/>
                <w:szCs w:val="20"/>
              </w:rPr>
              <w:t xml:space="preserve"> toplar,</w:t>
            </w:r>
            <w:r>
              <w:rPr>
                <w:sz w:val="20"/>
                <w:szCs w:val="20"/>
              </w:rPr>
              <w:t xml:space="preserve"> </w:t>
            </w:r>
            <w:r w:rsidRPr="00E55A4A">
              <w:rPr>
                <w:sz w:val="20"/>
                <w:szCs w:val="20"/>
              </w:rPr>
              <w:t>kaynakları</w:t>
            </w:r>
            <w:r>
              <w:rPr>
                <w:sz w:val="20"/>
                <w:szCs w:val="20"/>
              </w:rPr>
              <w:t xml:space="preserve">n </w:t>
            </w:r>
            <w:r w:rsidRPr="00E55A4A">
              <w:rPr>
                <w:sz w:val="20"/>
                <w:szCs w:val="20"/>
              </w:rPr>
              <w:t>OER veya</w:t>
            </w:r>
            <w:r>
              <w:rPr>
                <w:sz w:val="20"/>
                <w:szCs w:val="20"/>
              </w:rPr>
              <w:t xml:space="preserve"> </w:t>
            </w:r>
            <w:r w:rsidRPr="00E55A4A">
              <w:rPr>
                <w:sz w:val="20"/>
                <w:szCs w:val="20"/>
              </w:rPr>
              <w:t xml:space="preserve">Creative </w:t>
            </w:r>
            <w:proofErr w:type="spellStart"/>
            <w:r w:rsidRPr="00E55A4A">
              <w:rPr>
                <w:sz w:val="20"/>
                <w:szCs w:val="20"/>
              </w:rPr>
              <w:t>Commons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55A4A">
              <w:rPr>
                <w:sz w:val="20"/>
                <w:szCs w:val="20"/>
              </w:rPr>
              <w:t>lisansı altında kullanılabilir</w:t>
            </w:r>
            <w:r>
              <w:rPr>
                <w:sz w:val="20"/>
                <w:szCs w:val="20"/>
              </w:rPr>
              <w:t xml:space="preserve"> </w:t>
            </w:r>
            <w:r w:rsidRPr="00E55A4A">
              <w:rPr>
                <w:sz w:val="20"/>
                <w:szCs w:val="20"/>
              </w:rPr>
              <w:t>hale getirmek</w:t>
            </w:r>
            <w:r>
              <w:rPr>
                <w:sz w:val="20"/>
                <w:szCs w:val="20"/>
              </w:rPr>
              <w:t xml:space="preserve"> için </w:t>
            </w:r>
            <w:r w:rsidRPr="00E55A4A">
              <w:rPr>
                <w:sz w:val="20"/>
                <w:szCs w:val="20"/>
              </w:rPr>
              <w:t>olasılı</w:t>
            </w:r>
            <w:r>
              <w:rPr>
                <w:sz w:val="20"/>
                <w:szCs w:val="20"/>
              </w:rPr>
              <w:t xml:space="preserve">kları </w:t>
            </w:r>
            <w:r w:rsidRPr="00E55A4A">
              <w:rPr>
                <w:sz w:val="20"/>
                <w:szCs w:val="20"/>
              </w:rPr>
              <w:t>araştırır.</w:t>
            </w:r>
          </w:p>
          <w:p w:rsidR="0003277C" w:rsidRPr="0092022A" w:rsidRDefault="0003277C" w:rsidP="00AD36A0">
            <w:pPr>
              <w:pStyle w:val="Default"/>
              <w:rPr>
                <w:sz w:val="20"/>
                <w:szCs w:val="20"/>
              </w:rPr>
            </w:pPr>
          </w:p>
        </w:tc>
      </w:tr>
      <w:tr w:rsidR="00693D41" w:rsidRPr="0092022A" w:rsidTr="000C1F40">
        <w:tc>
          <w:tcPr>
            <w:tcW w:w="559" w:type="pct"/>
          </w:tcPr>
          <w:p w:rsidR="007C2F2F" w:rsidRPr="007C2F2F" w:rsidRDefault="007C2F2F" w:rsidP="007C2F2F">
            <w:pPr>
              <w:pStyle w:val="Default"/>
              <w:rPr>
                <w:sz w:val="22"/>
                <w:szCs w:val="22"/>
              </w:rPr>
            </w:pPr>
            <w:r w:rsidRPr="007C2F2F">
              <w:rPr>
                <w:sz w:val="28"/>
                <w:szCs w:val="28"/>
              </w:rPr>
              <w:lastRenderedPageBreak/>
              <w:t>İşbirliği,</w:t>
            </w:r>
            <w:r w:rsidR="0075224A">
              <w:rPr>
                <w:sz w:val="28"/>
                <w:szCs w:val="28"/>
              </w:rPr>
              <w:t xml:space="preserve"> </w:t>
            </w:r>
            <w:r w:rsidRPr="007C2F2F">
              <w:rPr>
                <w:sz w:val="22"/>
                <w:szCs w:val="22"/>
              </w:rPr>
              <w:t>takım çalışması</w:t>
            </w:r>
          </w:p>
          <w:p w:rsidR="007C2F2F" w:rsidRPr="007C2F2F" w:rsidRDefault="007C2F2F" w:rsidP="007C2F2F">
            <w:pPr>
              <w:pStyle w:val="Default"/>
              <w:rPr>
                <w:sz w:val="28"/>
                <w:szCs w:val="28"/>
              </w:rPr>
            </w:pPr>
            <w:r w:rsidRPr="007C2F2F">
              <w:rPr>
                <w:sz w:val="28"/>
                <w:szCs w:val="28"/>
              </w:rPr>
              <w:t>Bireysel çalışma,</w:t>
            </w:r>
          </w:p>
          <w:p w:rsidR="000C1F40" w:rsidRPr="007C2F2F" w:rsidRDefault="007C2F2F" w:rsidP="007C2F2F">
            <w:pPr>
              <w:pStyle w:val="Default"/>
              <w:rPr>
                <w:sz w:val="22"/>
                <w:szCs w:val="22"/>
              </w:rPr>
            </w:pPr>
            <w:proofErr w:type="gramStart"/>
            <w:r w:rsidRPr="007C2F2F">
              <w:rPr>
                <w:sz w:val="22"/>
                <w:szCs w:val="22"/>
              </w:rPr>
              <w:t>kişiselleştirme</w:t>
            </w:r>
            <w:proofErr w:type="gramEnd"/>
          </w:p>
        </w:tc>
        <w:tc>
          <w:tcPr>
            <w:tcW w:w="811" w:type="pct"/>
          </w:tcPr>
          <w:p w:rsidR="000C1F40" w:rsidRDefault="000C1F40" w:rsidP="000C1F40">
            <w:pPr>
              <w:pStyle w:val="Default"/>
            </w:pPr>
            <w:r>
              <w:sym w:font="Wingdings 2" w:char="F097"/>
            </w:r>
            <w:proofErr w:type="gramStart"/>
            <w:r w:rsidR="0075224A" w:rsidRPr="0075224A">
              <w:t>bireysel</w:t>
            </w:r>
            <w:proofErr w:type="gramEnd"/>
            <w:r w:rsidR="0075224A" w:rsidRPr="0075224A">
              <w:t xml:space="preserve"> başlama</w:t>
            </w:r>
          </w:p>
          <w:p w:rsidR="000C1F40" w:rsidRDefault="00F35738" w:rsidP="000C1F40">
            <w:pPr>
              <w:pStyle w:val="Default"/>
            </w:pPr>
            <w:r>
              <w:t xml:space="preserve">   </w:t>
            </w:r>
            <w:r>
              <w:rPr>
                <w:rFonts w:ascii="Arial" w:hAnsi="Arial" w:cs="Arial"/>
              </w:rPr>
              <w:t>•</w:t>
            </w:r>
            <w:r>
              <w:t>post-</w:t>
            </w:r>
            <w:proofErr w:type="spellStart"/>
            <w:r>
              <w:t>it’ler</w:t>
            </w:r>
            <w:proofErr w:type="spellEnd"/>
          </w:p>
          <w:p w:rsidR="00F35738" w:rsidRDefault="000C1F40" w:rsidP="00F35738">
            <w:pPr>
              <w:pStyle w:val="Default"/>
            </w:pPr>
            <w:r>
              <w:sym w:font="Wingdings 2" w:char="F097"/>
            </w:r>
            <w:r w:rsidR="00F35738">
              <w:t xml:space="preserve"> </w:t>
            </w:r>
            <w:proofErr w:type="gramStart"/>
            <w:r w:rsidR="00F35738">
              <w:t>gruplar</w:t>
            </w:r>
            <w:proofErr w:type="gramEnd"/>
            <w:r w:rsidR="00F35738">
              <w:t xml:space="preserve"> oluşturma</w:t>
            </w:r>
          </w:p>
          <w:p w:rsidR="000C1F40" w:rsidRPr="0092022A" w:rsidRDefault="00F35738" w:rsidP="00F35738">
            <w:pPr>
              <w:pStyle w:val="Default"/>
              <w:rPr>
                <w:sz w:val="20"/>
                <w:szCs w:val="20"/>
              </w:rPr>
            </w:pPr>
            <w:r>
              <w:t xml:space="preserve">   </w:t>
            </w:r>
            <w:r>
              <w:rPr>
                <w:rFonts w:ascii="Arial" w:hAnsi="Arial" w:cs="Arial"/>
              </w:rPr>
              <w:t>•</w:t>
            </w:r>
            <w:r w:rsidRPr="00F35738">
              <w:rPr>
                <w:rFonts w:ascii="Arial" w:hAnsi="Arial" w:cs="Arial"/>
              </w:rPr>
              <w:t>Öğrenciler,</w:t>
            </w:r>
            <w:r>
              <w:rPr>
                <w:rFonts w:ascii="Arial" w:hAnsi="Arial" w:cs="Arial"/>
              </w:rPr>
              <w:t xml:space="preserve"> </w:t>
            </w:r>
            <w:r w:rsidRPr="00F35738">
              <w:rPr>
                <w:rFonts w:ascii="Arial" w:hAnsi="Arial" w:cs="Arial"/>
              </w:rPr>
              <w:t>öğretmen tarafından desteklenen</w:t>
            </w:r>
            <w:r>
              <w:rPr>
                <w:rFonts w:ascii="Arial" w:hAnsi="Arial" w:cs="Arial"/>
              </w:rPr>
              <w:t xml:space="preserve"> </w:t>
            </w:r>
            <w:r w:rsidRPr="00F35738">
              <w:rPr>
                <w:rFonts w:ascii="Arial" w:hAnsi="Arial" w:cs="Arial"/>
              </w:rPr>
              <w:t>gruplar içinde</w:t>
            </w:r>
            <w:r>
              <w:rPr>
                <w:rFonts w:ascii="Arial" w:hAnsi="Arial" w:cs="Arial"/>
              </w:rPr>
              <w:t xml:space="preserve"> </w:t>
            </w:r>
            <w:r w:rsidRPr="00F35738">
              <w:rPr>
                <w:rFonts w:ascii="Arial" w:hAnsi="Arial" w:cs="Arial"/>
              </w:rPr>
              <w:t>rollerine ve iş akışları</w:t>
            </w:r>
            <w:r>
              <w:rPr>
                <w:rFonts w:ascii="Arial" w:hAnsi="Arial" w:cs="Arial"/>
              </w:rPr>
              <w:t>na</w:t>
            </w:r>
            <w:r w:rsidRPr="00F35738">
              <w:rPr>
                <w:rFonts w:ascii="Arial" w:hAnsi="Arial" w:cs="Arial"/>
              </w:rPr>
              <w:t xml:space="preserve"> karar</w:t>
            </w:r>
            <w:r>
              <w:rPr>
                <w:rFonts w:ascii="Arial" w:hAnsi="Arial" w:cs="Arial"/>
              </w:rPr>
              <w:t xml:space="preserve"> verirler</w:t>
            </w:r>
            <w:r w:rsidRPr="00F35738">
              <w:rPr>
                <w:rFonts w:ascii="Arial" w:hAnsi="Arial" w:cs="Arial"/>
              </w:rPr>
              <w:t>.</w:t>
            </w:r>
          </w:p>
        </w:tc>
        <w:tc>
          <w:tcPr>
            <w:tcW w:w="649" w:type="pct"/>
          </w:tcPr>
          <w:p w:rsidR="000C1F40" w:rsidRDefault="000C1F40" w:rsidP="000C1F40">
            <w:pPr>
              <w:pStyle w:val="Default"/>
            </w:pPr>
            <w:r>
              <w:sym w:font="Wingdings 2" w:char="F097"/>
            </w:r>
            <w:r w:rsidR="00F35738" w:rsidRPr="00F35738">
              <w:t>Bireysel: kaynak ara</w:t>
            </w:r>
            <w:r w:rsidR="00F35738">
              <w:t>ma</w:t>
            </w:r>
            <w:r w:rsidR="00F35738" w:rsidRPr="00F35738">
              <w:t>k</w:t>
            </w:r>
          </w:p>
          <w:p w:rsidR="000C1F40" w:rsidRDefault="000C1F40" w:rsidP="000C1F40">
            <w:pPr>
              <w:pStyle w:val="Default"/>
            </w:pPr>
            <w:r>
              <w:sym w:font="Wingdings 2" w:char="F097"/>
            </w:r>
            <w:proofErr w:type="gramStart"/>
            <w:r w:rsidR="00F35738" w:rsidRPr="00F35738">
              <w:t>gruplar</w:t>
            </w:r>
            <w:proofErr w:type="gramEnd"/>
            <w:r w:rsidR="00F35738" w:rsidRPr="00F35738">
              <w:t xml:space="preserve"> halinde: </w:t>
            </w:r>
            <w:r w:rsidR="00F35738">
              <w:t>takım</w:t>
            </w:r>
            <w:r w:rsidR="00F35738" w:rsidRPr="00F35738">
              <w:t xml:space="preserve"> kaynaklarını sunma ve yansı</w:t>
            </w:r>
            <w:r w:rsidR="00F35738">
              <w:t>t</w:t>
            </w:r>
            <w:r w:rsidR="00F35738" w:rsidRPr="00F35738">
              <w:t>ma</w:t>
            </w:r>
          </w:p>
          <w:p w:rsidR="000C1F40" w:rsidRPr="0092022A" w:rsidRDefault="00F35738" w:rsidP="00F35738">
            <w:pPr>
              <w:pStyle w:val="Default"/>
              <w:rPr>
                <w:sz w:val="20"/>
                <w:szCs w:val="20"/>
              </w:rPr>
            </w:pPr>
            <w:r>
              <w:t xml:space="preserve">   </w:t>
            </w:r>
            <w:r>
              <w:rPr>
                <w:rFonts w:ascii="Arial" w:hAnsi="Arial" w:cs="Arial"/>
              </w:rPr>
              <w:t>•</w:t>
            </w:r>
            <w:r w:rsidRPr="00F35738">
              <w:rPr>
                <w:rFonts w:ascii="Arial" w:hAnsi="Arial" w:cs="Arial"/>
              </w:rPr>
              <w:t>Öğrenciler + öğretmenler kontrol listesi üzerinde birlikte çalışı</w:t>
            </w:r>
            <w:r>
              <w:rPr>
                <w:rFonts w:ascii="Arial" w:hAnsi="Arial" w:cs="Arial"/>
              </w:rPr>
              <w:t>r</w:t>
            </w:r>
            <w:r w:rsidRPr="00F35738">
              <w:rPr>
                <w:rFonts w:ascii="Arial" w:hAnsi="Arial" w:cs="Arial"/>
              </w:rPr>
              <w:t>.</w:t>
            </w:r>
          </w:p>
        </w:tc>
        <w:tc>
          <w:tcPr>
            <w:tcW w:w="628" w:type="pct"/>
          </w:tcPr>
          <w:p w:rsidR="000C1F40" w:rsidRDefault="000C1F40" w:rsidP="000C1F40">
            <w:pPr>
              <w:pStyle w:val="Default"/>
            </w:pPr>
            <w:r>
              <w:sym w:font="Wingdings 2" w:char="F097"/>
            </w:r>
            <w:proofErr w:type="gramStart"/>
            <w:r w:rsidR="00E01CE3" w:rsidRPr="00E01CE3">
              <w:t>bireysel</w:t>
            </w:r>
            <w:proofErr w:type="gramEnd"/>
          </w:p>
          <w:p w:rsidR="000C1F40" w:rsidRDefault="000C1F40" w:rsidP="000C1F40">
            <w:pPr>
              <w:pStyle w:val="Default"/>
            </w:pPr>
            <w:r>
              <w:sym w:font="Wingdings 2" w:char="F097"/>
            </w:r>
            <w:r w:rsidR="00E01CE3" w:rsidRPr="00E01CE3">
              <w:t>Gruplarda</w:t>
            </w:r>
          </w:p>
          <w:p w:rsidR="000C1F40" w:rsidRPr="0092022A" w:rsidRDefault="000C1F40" w:rsidP="00E01C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0C1F40" w:rsidRDefault="000C1F40" w:rsidP="000C1F40">
            <w:pPr>
              <w:pStyle w:val="Default"/>
            </w:pPr>
            <w:r>
              <w:sym w:font="Wingdings 2" w:char="F097"/>
            </w:r>
            <w:r w:rsidR="00642AE2" w:rsidRPr="00642AE2">
              <w:t>Gruplarda</w:t>
            </w:r>
          </w:p>
          <w:p w:rsidR="000C1F40" w:rsidRPr="0092022A" w:rsidRDefault="000C1F40" w:rsidP="00642A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0C1F40" w:rsidRDefault="000C1F40" w:rsidP="000C1F40">
            <w:pPr>
              <w:pStyle w:val="Default"/>
            </w:pPr>
            <w:r>
              <w:sym w:font="Wingdings 2" w:char="F097"/>
            </w:r>
            <w:r w:rsidR="00642AE2" w:rsidRPr="00642AE2">
              <w:t>Gruplarda</w:t>
            </w:r>
          </w:p>
          <w:p w:rsidR="000C1F40" w:rsidRPr="0092022A" w:rsidRDefault="000C1F40" w:rsidP="00642A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0C1F40" w:rsidRDefault="000C1F40" w:rsidP="000C1F40">
            <w:pPr>
              <w:pStyle w:val="Default"/>
            </w:pPr>
            <w:r>
              <w:sym w:font="Wingdings 2" w:char="F097"/>
            </w:r>
            <w:r w:rsidR="00642AE2" w:rsidRPr="00642AE2">
              <w:t>Gruplarda</w:t>
            </w:r>
          </w:p>
          <w:p w:rsidR="000C1F40" w:rsidRPr="0092022A" w:rsidRDefault="000C1F40" w:rsidP="00642A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0C1F40" w:rsidRDefault="000C1F40" w:rsidP="000C1F40">
            <w:pPr>
              <w:pStyle w:val="Default"/>
            </w:pPr>
            <w:r>
              <w:sym w:font="Wingdings 2" w:char="F097"/>
            </w:r>
            <w:r w:rsidR="00642AE2" w:rsidRPr="00642AE2">
              <w:t>Gruplarda</w:t>
            </w:r>
          </w:p>
          <w:p w:rsidR="000C1F40" w:rsidRDefault="000C1F40" w:rsidP="000C1F40">
            <w:pPr>
              <w:pStyle w:val="Default"/>
            </w:pPr>
            <w:r>
              <w:sym w:font="Wingdings 2" w:char="F097"/>
            </w:r>
            <w:proofErr w:type="gramStart"/>
            <w:r w:rsidR="00642AE2" w:rsidRPr="00642AE2">
              <w:t>farklı</w:t>
            </w:r>
            <w:proofErr w:type="gramEnd"/>
            <w:r w:rsidR="00642AE2" w:rsidRPr="00642AE2">
              <w:t xml:space="preserve"> roller</w:t>
            </w:r>
          </w:p>
          <w:p w:rsidR="000C1F40" w:rsidRPr="0092022A" w:rsidRDefault="000C1F40" w:rsidP="00642AE2">
            <w:pPr>
              <w:pStyle w:val="Default"/>
              <w:rPr>
                <w:sz w:val="20"/>
                <w:szCs w:val="20"/>
              </w:rPr>
            </w:pPr>
          </w:p>
        </w:tc>
      </w:tr>
      <w:tr w:rsidR="00693D41" w:rsidRPr="0092022A" w:rsidTr="000C1F40">
        <w:tc>
          <w:tcPr>
            <w:tcW w:w="559" w:type="pct"/>
          </w:tcPr>
          <w:p w:rsidR="00642AE2" w:rsidRPr="00642AE2" w:rsidRDefault="00642AE2" w:rsidP="00642AE2">
            <w:pPr>
              <w:pStyle w:val="Default"/>
              <w:rPr>
                <w:sz w:val="28"/>
                <w:szCs w:val="28"/>
              </w:rPr>
            </w:pPr>
            <w:r w:rsidRPr="00642AE2">
              <w:rPr>
                <w:sz w:val="28"/>
                <w:szCs w:val="28"/>
              </w:rPr>
              <w:t>Yansı</w:t>
            </w:r>
            <w:r w:rsidR="00E16EF0">
              <w:rPr>
                <w:sz w:val="28"/>
                <w:szCs w:val="28"/>
              </w:rPr>
              <w:t>t</w:t>
            </w:r>
            <w:r w:rsidRPr="00642AE2">
              <w:rPr>
                <w:sz w:val="28"/>
                <w:szCs w:val="28"/>
              </w:rPr>
              <w:t>ma</w:t>
            </w:r>
          </w:p>
          <w:p w:rsidR="00642AE2" w:rsidRPr="00642AE2" w:rsidRDefault="00642AE2" w:rsidP="00642AE2">
            <w:pPr>
              <w:pStyle w:val="Default"/>
              <w:rPr>
                <w:sz w:val="22"/>
                <w:szCs w:val="22"/>
              </w:rPr>
            </w:pPr>
            <w:r w:rsidRPr="00642AE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bir </w:t>
            </w:r>
            <w:r w:rsidRPr="00642AE2">
              <w:rPr>
                <w:sz w:val="22"/>
                <w:szCs w:val="22"/>
              </w:rPr>
              <w:t>kimse</w:t>
            </w:r>
            <w:r>
              <w:rPr>
                <w:sz w:val="22"/>
                <w:szCs w:val="22"/>
              </w:rPr>
              <w:t xml:space="preserve">nin </w:t>
            </w:r>
            <w:r w:rsidRPr="00642AE2">
              <w:rPr>
                <w:sz w:val="22"/>
                <w:szCs w:val="22"/>
              </w:rPr>
              <w:t>öğrenme ve</w:t>
            </w:r>
            <w:r>
              <w:rPr>
                <w:sz w:val="22"/>
                <w:szCs w:val="22"/>
              </w:rPr>
              <w:t xml:space="preserve"> </w:t>
            </w:r>
            <w:r w:rsidRPr="00642AE2">
              <w:rPr>
                <w:sz w:val="22"/>
                <w:szCs w:val="22"/>
              </w:rPr>
              <w:t>raporlama faaliyeti</w:t>
            </w:r>
            <w:r>
              <w:rPr>
                <w:sz w:val="22"/>
                <w:szCs w:val="22"/>
              </w:rPr>
              <w:t xml:space="preserve"> </w:t>
            </w:r>
            <w:r w:rsidRPr="00642AE2">
              <w:rPr>
                <w:sz w:val="22"/>
                <w:szCs w:val="22"/>
              </w:rPr>
              <w:t>durumu ve ilerleme</w:t>
            </w:r>
            <w:r>
              <w:rPr>
                <w:sz w:val="22"/>
                <w:szCs w:val="22"/>
              </w:rPr>
              <w:t>sini</w:t>
            </w:r>
            <w:r w:rsidRPr="00642AE2">
              <w:rPr>
                <w:sz w:val="22"/>
                <w:szCs w:val="22"/>
              </w:rPr>
              <w:t xml:space="preserve"> yansıt</w:t>
            </w:r>
            <w:r>
              <w:rPr>
                <w:sz w:val="22"/>
                <w:szCs w:val="22"/>
              </w:rPr>
              <w:t>m</w:t>
            </w:r>
            <w:r w:rsidRPr="00642AE2">
              <w:rPr>
                <w:sz w:val="22"/>
                <w:szCs w:val="22"/>
              </w:rPr>
              <w:t>a)</w:t>
            </w:r>
          </w:p>
          <w:p w:rsidR="000C1F40" w:rsidRPr="0092022A" w:rsidRDefault="00642AE2" w:rsidP="00642AE2">
            <w:pPr>
              <w:pStyle w:val="Default"/>
              <w:rPr>
                <w:sz w:val="28"/>
                <w:szCs w:val="28"/>
              </w:rPr>
            </w:pPr>
            <w:r w:rsidRPr="00642AE2">
              <w:rPr>
                <w:sz w:val="28"/>
                <w:szCs w:val="28"/>
              </w:rPr>
              <w:t xml:space="preserve">Değerlendirme </w:t>
            </w:r>
            <w:r w:rsidRPr="00642AE2">
              <w:rPr>
                <w:sz w:val="22"/>
                <w:szCs w:val="22"/>
              </w:rPr>
              <w:t>(tip,</w:t>
            </w:r>
            <w:r>
              <w:rPr>
                <w:sz w:val="22"/>
                <w:szCs w:val="22"/>
              </w:rPr>
              <w:t xml:space="preserve"> </w:t>
            </w:r>
            <w:r w:rsidRPr="00642AE2">
              <w:rPr>
                <w:sz w:val="22"/>
                <w:szCs w:val="22"/>
              </w:rPr>
              <w:t>araçlar)</w:t>
            </w:r>
          </w:p>
        </w:tc>
        <w:tc>
          <w:tcPr>
            <w:tcW w:w="811" w:type="pct"/>
          </w:tcPr>
          <w:p w:rsidR="000C1F40" w:rsidRDefault="000C1F40" w:rsidP="000C1F40">
            <w:pPr>
              <w:pStyle w:val="Default"/>
            </w:pPr>
            <w:r>
              <w:sym w:font="Wingdings 2" w:char="F097"/>
            </w:r>
            <w:r w:rsidR="00025C5C" w:rsidRPr="00025C5C">
              <w:t>Öğretmen öğrencilerin başka</w:t>
            </w:r>
            <w:r w:rsidR="00025C5C">
              <w:t>sından</w:t>
            </w:r>
            <w:r w:rsidR="00025C5C" w:rsidRPr="00025C5C">
              <w:t xml:space="preserve"> ziyade </w:t>
            </w:r>
            <w:r w:rsidR="00025C5C">
              <w:t xml:space="preserve">belli </w:t>
            </w:r>
            <w:r w:rsidR="00025C5C" w:rsidRPr="00025C5C">
              <w:t xml:space="preserve">bir yaklaşımı </w:t>
            </w:r>
            <w:r w:rsidR="00025C5C">
              <w:t xml:space="preserve">neden </w:t>
            </w:r>
            <w:r w:rsidR="00025C5C" w:rsidRPr="00025C5C">
              <w:t>seçti</w:t>
            </w:r>
            <w:r w:rsidR="00025C5C">
              <w:t>ğinin</w:t>
            </w:r>
            <w:r w:rsidR="00025C5C" w:rsidRPr="00025C5C">
              <w:t xml:space="preserve"> mantığı</w:t>
            </w:r>
            <w:r w:rsidR="00025C5C">
              <w:t>nı</w:t>
            </w:r>
            <w:r w:rsidR="00025C5C" w:rsidRPr="00025C5C">
              <w:t xml:space="preserve"> göz</w:t>
            </w:r>
            <w:r w:rsidR="00025C5C">
              <w:t xml:space="preserve"> ön</w:t>
            </w:r>
            <w:r w:rsidR="00025C5C" w:rsidRPr="00025C5C">
              <w:t>ü</w:t>
            </w:r>
            <w:r w:rsidR="00025C5C">
              <w:t>nde</w:t>
            </w:r>
            <w:r w:rsidR="00025C5C" w:rsidRPr="00025C5C">
              <w:t xml:space="preserve"> tutar</w:t>
            </w:r>
          </w:p>
          <w:p w:rsidR="008A325C" w:rsidRDefault="000C1F40" w:rsidP="003032B1">
            <w:pPr>
              <w:pStyle w:val="Default"/>
            </w:pPr>
            <w:r>
              <w:sym w:font="Wingdings 2" w:char="F097"/>
            </w:r>
            <w:r w:rsidR="00025C5C">
              <w:t>Ön bilginin uygun düzeyi hakkındaki değerlendirmeler</w:t>
            </w:r>
            <w:r w:rsidR="003032B1">
              <w:t xml:space="preserve"> senaryonun bir parçası olarak </w:t>
            </w:r>
            <w:r w:rsidR="00025C5C">
              <w:t>eleştirel tartışılmalıdır.</w:t>
            </w:r>
            <w:r w:rsidR="008A325C">
              <w:t xml:space="preserve"> </w:t>
            </w:r>
          </w:p>
          <w:p w:rsidR="000C1F40" w:rsidRDefault="008A325C" w:rsidP="001C2EF0">
            <w:pPr>
              <w:pStyle w:val="Default"/>
            </w:pPr>
            <w:r>
              <w:sym w:font="Wingdings 2" w:char="F097"/>
            </w:r>
            <w:r>
              <w:t xml:space="preserve">Öğretmenlerin farklı karmaşıklık </w:t>
            </w:r>
            <w:r>
              <w:lastRenderedPageBreak/>
              <w:t xml:space="preserve">düzeyleri için farklı eğitim yaklaşımları geliştirmeleri gerekebilir, </w:t>
            </w:r>
            <w:r w:rsidR="00701928" w:rsidRPr="00701928">
              <w:t>ö</w:t>
            </w:r>
            <w:r w:rsidR="00701928">
              <w:t xml:space="preserve">rneğin konuyla ilgili ön eğitim (örneğin, tartışma, sunumlar, vb.) </w:t>
            </w:r>
            <w:r w:rsidR="00701928" w:rsidRPr="00701928">
              <w:t xml:space="preserve">az ya da hiç ön bilgiye sahip </w:t>
            </w:r>
            <w:r w:rsidR="00701928">
              <w:t xml:space="preserve">olmayan </w:t>
            </w:r>
            <w:r w:rsidR="00701928" w:rsidRPr="00701928">
              <w:t>öğrenciler için</w:t>
            </w:r>
            <w:r w:rsidR="00701928">
              <w:t xml:space="preserve"> </w:t>
            </w:r>
            <w:r w:rsidR="001C2EF0">
              <w:t>b</w:t>
            </w:r>
            <w:r w:rsidR="001C2EF0" w:rsidRPr="001C2EF0">
              <w:t>eyin fırtınası etkili olmadan önce,</w:t>
            </w:r>
            <w:r w:rsidR="001C2EF0">
              <w:t xml:space="preserve"> </w:t>
            </w:r>
            <w:r w:rsidR="00701928" w:rsidRPr="00701928">
              <w:t>gerekli olacaktır</w:t>
            </w:r>
            <w:r w:rsidR="001C2EF0">
              <w:t xml:space="preserve"> </w:t>
            </w:r>
            <w:r w:rsidR="001C2EF0" w:rsidRPr="001C2EF0">
              <w:t>Özellikle bağlamları yeni ya da yüksek karmaşıklık olan konularda.</w:t>
            </w:r>
            <w:r w:rsidR="001C2EF0">
              <w:t xml:space="preserve"> </w:t>
            </w:r>
            <w:r w:rsidR="005C2450">
              <w:t xml:space="preserve">Bu öğrenme </w:t>
            </w:r>
            <w:proofErr w:type="gramStart"/>
            <w:r w:rsidR="001C2EF0" w:rsidRPr="001C2EF0">
              <w:t>hikaye</w:t>
            </w:r>
            <w:r w:rsidR="001C2EF0">
              <w:t>sinde</w:t>
            </w:r>
            <w:proofErr w:type="gramEnd"/>
            <w:r w:rsidR="001C2EF0" w:rsidRPr="001C2EF0">
              <w:t xml:space="preserve"> düşünülmelidir</w:t>
            </w:r>
            <w:r w:rsidR="001C2EF0">
              <w:t>.</w:t>
            </w:r>
          </w:p>
          <w:p w:rsidR="00BF25C6" w:rsidRPr="003032B1" w:rsidRDefault="00BF25C6" w:rsidP="005C2450">
            <w:pPr>
              <w:pStyle w:val="Default"/>
            </w:pPr>
            <w:r>
              <w:sym w:font="Wingdings 2" w:char="F097"/>
            </w:r>
            <w:r w:rsidRPr="00BF25C6">
              <w:t>Planlama</w:t>
            </w:r>
            <w:r>
              <w:t>da</w:t>
            </w:r>
            <w:r w:rsidRPr="00BF25C6">
              <w:t xml:space="preserve"> göz </w:t>
            </w:r>
            <w:r>
              <w:t>önünde bulundur</w:t>
            </w:r>
            <w:r w:rsidR="005C2450">
              <w:t>un</w:t>
            </w:r>
            <w:r w:rsidRPr="00BF25C6">
              <w:t xml:space="preserve">; Gruptaki tüm </w:t>
            </w:r>
            <w:r w:rsidRPr="00BF25C6">
              <w:lastRenderedPageBreak/>
              <w:t>beceriler</w:t>
            </w:r>
            <w:r>
              <w:t>in</w:t>
            </w:r>
            <w:r w:rsidRPr="00BF25C6">
              <w:t xml:space="preserve"> neler?</w:t>
            </w:r>
          </w:p>
        </w:tc>
        <w:tc>
          <w:tcPr>
            <w:tcW w:w="649" w:type="pct"/>
          </w:tcPr>
          <w:p w:rsidR="000C1F40" w:rsidRDefault="000C1F40" w:rsidP="000C1F40">
            <w:pPr>
              <w:pStyle w:val="Default"/>
            </w:pPr>
            <w:r>
              <w:lastRenderedPageBreak/>
              <w:sym w:font="Wingdings 2" w:char="F097"/>
            </w:r>
            <w:r w:rsidR="005C2450" w:rsidRPr="00E16EF0">
              <w:t>Kontrol</w:t>
            </w:r>
            <w:r w:rsidR="00E16EF0" w:rsidRPr="00E16EF0">
              <w:t xml:space="preserve"> listesi ile kaynak</w:t>
            </w:r>
            <w:r w:rsidR="00E16EF0">
              <w:t>ları</w:t>
            </w:r>
            <w:r w:rsidR="00E16EF0" w:rsidRPr="00E16EF0">
              <w:t xml:space="preserve"> kontrol</w:t>
            </w:r>
            <w:r w:rsidR="00E16EF0">
              <w:t xml:space="preserve"> eder</w:t>
            </w:r>
          </w:p>
          <w:p w:rsidR="00E16EF0" w:rsidRDefault="000C1F40" w:rsidP="00E16EF0">
            <w:pPr>
              <w:pStyle w:val="Default"/>
            </w:pPr>
            <w:r>
              <w:sym w:font="Wingdings 2" w:char="F097"/>
            </w:r>
            <w:r w:rsidR="00E16EF0">
              <w:t>Öğrenciler, uzman geribildirimi sağlayan öğretmen ve yaşıtları ile paylaş</w:t>
            </w:r>
            <w:r w:rsidR="00E15BBE">
              <w:t>ılan</w:t>
            </w:r>
            <w:r w:rsidR="00E16EF0">
              <w:t xml:space="preserve"> öğrenmeyi göstermek için toplanan bilgi, görüntü ve videolar ile küçük 'bilgi külçeleri veya</w:t>
            </w:r>
          </w:p>
          <w:p w:rsidR="000C1F40" w:rsidRPr="00E16EF0" w:rsidRDefault="00E15BBE" w:rsidP="00E15BBE">
            <w:pPr>
              <w:pStyle w:val="Default"/>
            </w:pPr>
            <w:r>
              <w:lastRenderedPageBreak/>
              <w:t>İ</w:t>
            </w:r>
            <w:r w:rsidR="00E16EF0">
              <w:t>nteraktif</w:t>
            </w:r>
            <w:r>
              <w:t xml:space="preserve"> </w:t>
            </w:r>
            <w:r w:rsidR="00E16EF0" w:rsidRPr="00E16EF0">
              <w:t>bilgi kartları</w:t>
            </w:r>
            <w:r w:rsidR="00E16EF0">
              <w:t xml:space="preserve"> oluşturabilirler.</w:t>
            </w:r>
          </w:p>
        </w:tc>
        <w:tc>
          <w:tcPr>
            <w:tcW w:w="628" w:type="pct"/>
          </w:tcPr>
          <w:p w:rsidR="000C1F40" w:rsidRDefault="000C1F40" w:rsidP="000C1F40">
            <w:pPr>
              <w:pStyle w:val="Default"/>
            </w:pPr>
            <w:r>
              <w:lastRenderedPageBreak/>
              <w:sym w:font="Wingdings 2" w:char="F097"/>
            </w:r>
            <w:proofErr w:type="gramStart"/>
            <w:r w:rsidR="00D66E94" w:rsidRPr="00D66E94">
              <w:t>akran</w:t>
            </w:r>
            <w:proofErr w:type="gramEnd"/>
            <w:r w:rsidR="00D66E94" w:rsidRPr="00D66E94">
              <w:t xml:space="preserve"> incelemesi:</w:t>
            </w:r>
          </w:p>
          <w:p w:rsidR="00D66E94" w:rsidRDefault="00D66E94" w:rsidP="00D66E94">
            <w:pPr>
              <w:pStyle w:val="Default"/>
              <w:rPr>
                <w:rFonts w:ascii="Arial" w:hAnsi="Arial" w:cs="Arial"/>
              </w:rPr>
            </w:pPr>
            <w:r>
              <w:t xml:space="preserve">   </w:t>
            </w:r>
            <w:r>
              <w:rPr>
                <w:rFonts w:ascii="Arial" w:hAnsi="Arial" w:cs="Arial"/>
              </w:rPr>
              <w:t>•</w:t>
            </w:r>
            <w:r w:rsidRPr="00D66E94">
              <w:rPr>
                <w:rFonts w:ascii="Arial" w:hAnsi="Arial" w:cs="Arial"/>
              </w:rPr>
              <w:t>Öğrenciler dijital içerik / aracı yapa</w:t>
            </w:r>
            <w:r>
              <w:rPr>
                <w:rFonts w:ascii="Arial" w:hAnsi="Arial" w:cs="Arial"/>
              </w:rPr>
              <w:t xml:space="preserve">r ve başka bir </w:t>
            </w:r>
            <w:r w:rsidRPr="00D66E94">
              <w:rPr>
                <w:rFonts w:ascii="Arial" w:hAnsi="Arial" w:cs="Arial"/>
              </w:rPr>
              <w:t>gruba ver</w:t>
            </w:r>
            <w:r>
              <w:rPr>
                <w:rFonts w:ascii="Arial" w:hAnsi="Arial" w:cs="Arial"/>
              </w:rPr>
              <w:t>ir</w:t>
            </w:r>
            <w:r w:rsidRPr="00D66E94">
              <w:rPr>
                <w:rFonts w:ascii="Arial" w:hAnsi="Arial" w:cs="Arial"/>
              </w:rPr>
              <w:t xml:space="preserve"> ve</w:t>
            </w:r>
            <w:r>
              <w:rPr>
                <w:rFonts w:ascii="Arial" w:hAnsi="Arial" w:cs="Arial"/>
              </w:rPr>
              <w:t xml:space="preserve"> </w:t>
            </w:r>
            <w:r w:rsidRPr="00D66E94">
              <w:rPr>
                <w:rFonts w:ascii="Arial" w:hAnsi="Arial" w:cs="Arial"/>
              </w:rPr>
              <w:t>sessizce gru</w:t>
            </w:r>
            <w:r>
              <w:rPr>
                <w:rFonts w:ascii="Arial" w:hAnsi="Arial" w:cs="Arial"/>
              </w:rPr>
              <w:t>bu</w:t>
            </w:r>
            <w:r w:rsidRPr="00D66E94">
              <w:rPr>
                <w:rFonts w:ascii="Arial" w:hAnsi="Arial" w:cs="Arial"/>
              </w:rPr>
              <w:t xml:space="preserve"> gözlemle</w:t>
            </w:r>
            <w:r>
              <w:rPr>
                <w:rFonts w:ascii="Arial" w:hAnsi="Arial" w:cs="Arial"/>
              </w:rPr>
              <w:t>r</w:t>
            </w:r>
          </w:p>
          <w:p w:rsidR="000C1F40" w:rsidRPr="0092022A" w:rsidRDefault="00D66E94" w:rsidP="00D66E94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>•</w:t>
            </w:r>
            <w:r w:rsidRPr="00D66E94">
              <w:rPr>
                <w:rFonts w:ascii="Arial" w:hAnsi="Arial" w:cs="Arial"/>
              </w:rPr>
              <w:t>geri</w:t>
            </w:r>
            <w:r>
              <w:rPr>
                <w:rFonts w:ascii="Arial" w:hAnsi="Arial" w:cs="Arial"/>
              </w:rPr>
              <w:t xml:space="preserve"> </w:t>
            </w:r>
            <w:r w:rsidRPr="00D66E94">
              <w:rPr>
                <w:rFonts w:ascii="Arial" w:hAnsi="Arial" w:cs="Arial"/>
              </w:rPr>
              <w:t>ve ileri</w:t>
            </w:r>
            <w:r>
              <w:rPr>
                <w:rFonts w:ascii="Arial" w:hAnsi="Arial" w:cs="Arial"/>
              </w:rPr>
              <w:t xml:space="preserve">ye bakıyor muyuz </w:t>
            </w:r>
            <w:r w:rsidRPr="00D66E94">
              <w:rPr>
                <w:rFonts w:ascii="Arial" w:hAnsi="Arial" w:cs="Arial"/>
              </w:rPr>
              <w:t>- kayıtlar tut</w:t>
            </w:r>
            <w:r>
              <w:rPr>
                <w:rFonts w:ascii="Arial" w:hAnsi="Arial" w:cs="Arial"/>
              </w:rPr>
              <w:t>uyor muyuz</w:t>
            </w:r>
            <w:r w:rsidRPr="00D66E94">
              <w:rPr>
                <w:rFonts w:ascii="Arial" w:hAnsi="Arial" w:cs="Arial"/>
              </w:rPr>
              <w:t>?</w:t>
            </w:r>
          </w:p>
        </w:tc>
        <w:tc>
          <w:tcPr>
            <w:tcW w:w="705" w:type="pct"/>
          </w:tcPr>
          <w:p w:rsidR="00D66E94" w:rsidRDefault="000C1F40" w:rsidP="00D66E94">
            <w:pPr>
              <w:pStyle w:val="Default"/>
            </w:pPr>
            <w:r>
              <w:sym w:font="Wingdings 2" w:char="F097"/>
            </w:r>
          </w:p>
          <w:p w:rsidR="000C1F40" w:rsidRDefault="00D66E94" w:rsidP="00D66E94">
            <w:pPr>
              <w:pStyle w:val="Default"/>
            </w:pPr>
            <w:r>
              <w:t xml:space="preserve">Bir öğrenme kaynağı </w:t>
            </w:r>
            <w:proofErr w:type="gramStart"/>
            <w:r>
              <w:t>prototipinin</w:t>
            </w:r>
            <w:proofErr w:type="gramEnd"/>
            <w:r>
              <w:t xml:space="preserve"> erişilebilirliği</w:t>
            </w:r>
          </w:p>
          <w:p w:rsidR="000C1F40" w:rsidRDefault="000C1F40" w:rsidP="00937B38">
            <w:pPr>
              <w:pStyle w:val="Default"/>
            </w:pPr>
            <w:r>
              <w:sym w:font="Wingdings 2" w:char="F097"/>
            </w:r>
            <w:proofErr w:type="gramStart"/>
            <w:r w:rsidR="00937B38">
              <w:t>tutumları</w:t>
            </w:r>
            <w:proofErr w:type="gramEnd"/>
            <w:r w:rsidR="00937B38">
              <w:t>, beceri ve bilgiyi hedeflemelidir</w:t>
            </w:r>
          </w:p>
          <w:p w:rsidR="000C1F40" w:rsidRDefault="000C1F40" w:rsidP="000C1F40">
            <w:pPr>
              <w:pStyle w:val="Default"/>
            </w:pPr>
            <w:r>
              <w:sym w:font="Wingdings 2" w:char="F097"/>
            </w:r>
            <w:proofErr w:type="gramStart"/>
            <w:r w:rsidR="00DB5EF9" w:rsidRPr="00DB5EF9">
              <w:t>öz</w:t>
            </w:r>
            <w:proofErr w:type="gramEnd"/>
            <w:r w:rsidR="00DB5EF9" w:rsidRPr="00DB5EF9">
              <w:t xml:space="preserve"> değerlendirme:</w:t>
            </w:r>
          </w:p>
          <w:p w:rsidR="00DB5EF9" w:rsidRDefault="00DB5EF9" w:rsidP="000C1F40">
            <w:pPr>
              <w:pStyle w:val="Default"/>
            </w:pPr>
            <w:r>
              <w:rPr>
                <w:rFonts w:ascii="Arial" w:hAnsi="Arial" w:cs="Arial"/>
              </w:rPr>
              <w:t xml:space="preserve">  •</w:t>
            </w:r>
            <w:r w:rsidRPr="00DB5EF9">
              <w:t xml:space="preserve"> kaynakların üst listesini kullandı</w:t>
            </w:r>
            <w:r>
              <w:t>m</w:t>
            </w:r>
            <w:r w:rsidRPr="00DB5EF9">
              <w:t xml:space="preserve"> mı?</w:t>
            </w:r>
          </w:p>
          <w:p w:rsidR="00DB5EF9" w:rsidRDefault="00DB5EF9" w:rsidP="000C1F40">
            <w:pPr>
              <w:pStyle w:val="Default"/>
            </w:pPr>
            <w:r>
              <w:rPr>
                <w:rFonts w:ascii="Arial" w:hAnsi="Arial" w:cs="Arial"/>
              </w:rPr>
              <w:t xml:space="preserve">  •</w:t>
            </w:r>
            <w:r w:rsidRPr="00DB5EF9">
              <w:t xml:space="preserve"> Bu nasıl</w:t>
            </w:r>
            <w:r w:rsidR="00AA3B0A">
              <w:t xml:space="preserve"> i</w:t>
            </w:r>
            <w:r>
              <w:t>d</w:t>
            </w:r>
            <w:r w:rsidR="00AA3B0A">
              <w:t>i</w:t>
            </w:r>
            <w:r w:rsidRPr="00DB5EF9">
              <w:t>?</w:t>
            </w:r>
          </w:p>
          <w:p w:rsidR="000C1F40" w:rsidRDefault="000C1F40" w:rsidP="000C1F40">
            <w:pPr>
              <w:pStyle w:val="Default"/>
            </w:pPr>
            <w:r>
              <w:sym w:font="Wingdings 2" w:char="F097"/>
            </w:r>
            <w:proofErr w:type="gramStart"/>
            <w:r w:rsidR="00AA3B0A" w:rsidRPr="00AA3B0A">
              <w:t>yansı</w:t>
            </w:r>
            <w:r w:rsidR="00AA3B0A">
              <w:t>t</w:t>
            </w:r>
            <w:r w:rsidR="00AA3B0A" w:rsidRPr="00AA3B0A">
              <w:t>ma</w:t>
            </w:r>
            <w:proofErr w:type="gramEnd"/>
            <w:r w:rsidR="00AA3B0A" w:rsidRPr="00AA3B0A">
              <w:t xml:space="preserve"> standı</w:t>
            </w:r>
          </w:p>
          <w:p w:rsidR="00AA3B0A" w:rsidRDefault="00AA3B0A" w:rsidP="000C1F40">
            <w:pPr>
              <w:pStyle w:val="Default"/>
            </w:pPr>
            <w:r>
              <w:sym w:font="Wingdings 2" w:char="F097"/>
            </w:r>
            <w:proofErr w:type="gramStart"/>
            <w:r w:rsidRPr="00AA3B0A">
              <w:t>kalite</w:t>
            </w:r>
            <w:proofErr w:type="gramEnd"/>
            <w:r w:rsidRPr="00AA3B0A">
              <w:t xml:space="preserve"> kontrolü için kontrol listesi</w:t>
            </w:r>
          </w:p>
          <w:p w:rsidR="000C1F40" w:rsidRPr="0092022A" w:rsidRDefault="00AA3B0A" w:rsidP="00AA3B0A">
            <w:pPr>
              <w:pStyle w:val="Default"/>
              <w:rPr>
                <w:sz w:val="20"/>
                <w:szCs w:val="20"/>
              </w:rPr>
            </w:pPr>
            <w:r>
              <w:lastRenderedPageBreak/>
              <w:sym w:font="Wingdings 2" w:char="F097"/>
            </w:r>
            <w:r>
              <w:t>Öğrenciler haftalık özetler oluşturarak, öğrenmelerini gösterirler, muhtemelen bir e-</w:t>
            </w:r>
            <w:proofErr w:type="spellStart"/>
            <w:r>
              <w:t>portfolyo</w:t>
            </w:r>
            <w:proofErr w:type="spellEnd"/>
            <w:r>
              <w:t xml:space="preserve"> kullanarak.</w:t>
            </w:r>
          </w:p>
        </w:tc>
        <w:tc>
          <w:tcPr>
            <w:tcW w:w="591" w:type="pct"/>
          </w:tcPr>
          <w:p w:rsidR="00693D41" w:rsidRDefault="000C1F40" w:rsidP="00693D41">
            <w:pPr>
              <w:pStyle w:val="Default"/>
            </w:pPr>
            <w:r>
              <w:lastRenderedPageBreak/>
              <w:sym w:font="Wingdings 2" w:char="F097"/>
            </w:r>
            <w:r w:rsidR="00693D41">
              <w:t>İçerik oluşturma aşamasında hemen akran geribildirim,</w:t>
            </w:r>
          </w:p>
          <w:p w:rsidR="000C1F40" w:rsidRDefault="00693D41" w:rsidP="00693D41">
            <w:pPr>
              <w:pStyle w:val="Default"/>
            </w:pPr>
            <w:r>
              <w:t>Geçici sonuçları paylaşmak</w:t>
            </w:r>
          </w:p>
          <w:p w:rsidR="00693D41" w:rsidRDefault="00693D41" w:rsidP="00693D41">
            <w:pPr>
              <w:pStyle w:val="Default"/>
            </w:pPr>
            <w:r>
              <w:rPr>
                <w:rFonts w:ascii="Arial" w:hAnsi="Arial" w:cs="Arial"/>
              </w:rPr>
              <w:t xml:space="preserve">  •</w:t>
            </w:r>
            <w:r w:rsidRPr="00DB5EF9">
              <w:t xml:space="preserve"> </w:t>
            </w:r>
            <w:r w:rsidRPr="00693D41">
              <w:t>3</w:t>
            </w:r>
            <w:r>
              <w:t>.</w:t>
            </w:r>
            <w:r w:rsidRPr="00693D41">
              <w:t xml:space="preserve"> taraflardan alınan geri bildirimler çok önemlidir ama güvenli olmak zorundadır.</w:t>
            </w:r>
          </w:p>
          <w:p w:rsidR="000C1F40" w:rsidRDefault="000C1F40" w:rsidP="000C1F40">
            <w:pPr>
              <w:pStyle w:val="Default"/>
            </w:pPr>
            <w:r>
              <w:sym w:font="Wingdings 2" w:char="F097"/>
            </w:r>
            <w:proofErr w:type="gramStart"/>
            <w:r w:rsidR="00022FF7" w:rsidRPr="00022FF7">
              <w:t>hedef</w:t>
            </w:r>
            <w:proofErr w:type="gramEnd"/>
            <w:r w:rsidR="00022FF7" w:rsidRPr="00022FF7">
              <w:t xml:space="preserve"> kitley</w:t>
            </w:r>
            <w:r w:rsidR="00022FF7">
              <w:t>i</w:t>
            </w:r>
            <w:r w:rsidR="00022FF7" w:rsidRPr="00022FF7">
              <w:t xml:space="preserve"> dikkate al</w:t>
            </w:r>
            <w:r w:rsidR="00022FF7">
              <w:t>ın</w:t>
            </w:r>
          </w:p>
          <w:p w:rsidR="000C1F40" w:rsidRDefault="000C1F40" w:rsidP="000C1F40">
            <w:pPr>
              <w:pStyle w:val="Default"/>
            </w:pPr>
            <w:r>
              <w:lastRenderedPageBreak/>
              <w:sym w:font="Wingdings 2" w:char="F097"/>
            </w:r>
            <w:proofErr w:type="gramStart"/>
            <w:r w:rsidR="00022FF7" w:rsidRPr="00022FF7">
              <w:t>geribildirim</w:t>
            </w:r>
            <w:r w:rsidR="00022FF7">
              <w:t>den</w:t>
            </w:r>
            <w:proofErr w:type="gramEnd"/>
            <w:r w:rsidR="00022FF7" w:rsidRPr="00022FF7">
              <w:t xml:space="preserve"> öğrenmek</w:t>
            </w:r>
            <w:r w:rsidR="00022FF7">
              <w:t>,</w:t>
            </w:r>
            <w:r w:rsidR="00022FF7" w:rsidRPr="00022FF7">
              <w:t xml:space="preserve"> dersleri alma</w:t>
            </w:r>
            <w:r w:rsidR="00022FF7">
              <w:t>k</w:t>
            </w:r>
          </w:p>
          <w:p w:rsidR="000C1F40" w:rsidRPr="0092022A" w:rsidRDefault="000C1F40" w:rsidP="000C1F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0F17FF" w:rsidRDefault="000C1F40" w:rsidP="000F17FF">
            <w:pPr>
              <w:pStyle w:val="Default"/>
            </w:pPr>
            <w:r>
              <w:lastRenderedPageBreak/>
              <w:sym w:font="Wingdings 2" w:char="F097"/>
            </w:r>
          </w:p>
          <w:p w:rsidR="000C1F40" w:rsidRPr="0092022A" w:rsidRDefault="000F17FF" w:rsidP="00335C0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t>tekrar</w:t>
            </w:r>
            <w:proofErr w:type="gramEnd"/>
            <w:r>
              <w:t xml:space="preserve"> tekrar düzenlenen</w:t>
            </w:r>
            <w:r w:rsidR="00335C0F">
              <w:t xml:space="preserve"> bir </w:t>
            </w:r>
            <w:r>
              <w:t>ürün</w:t>
            </w:r>
          </w:p>
        </w:tc>
        <w:tc>
          <w:tcPr>
            <w:tcW w:w="561" w:type="pct"/>
          </w:tcPr>
          <w:p w:rsidR="000C1F40" w:rsidRDefault="000C1F40" w:rsidP="000C1F40">
            <w:pPr>
              <w:pStyle w:val="Default"/>
            </w:pPr>
            <w:r>
              <w:sym w:font="Wingdings 2" w:char="F097"/>
            </w:r>
            <w:proofErr w:type="gramStart"/>
            <w:r w:rsidR="00335C0F" w:rsidRPr="00335C0F">
              <w:t>öğretmen</w:t>
            </w:r>
            <w:proofErr w:type="gramEnd"/>
            <w:r w:rsidR="00335C0F" w:rsidRPr="00335C0F">
              <w:t xml:space="preserve"> değerlendirmesi</w:t>
            </w:r>
          </w:p>
          <w:p w:rsidR="000C1F40" w:rsidRDefault="000C1F40" w:rsidP="000C1F40">
            <w:pPr>
              <w:pStyle w:val="Default"/>
            </w:pPr>
            <w:r>
              <w:sym w:font="Wingdings 2" w:char="F097"/>
            </w:r>
            <w:proofErr w:type="gramStart"/>
            <w:r w:rsidR="00335C0F" w:rsidRPr="00335C0F">
              <w:t>geribildirim</w:t>
            </w:r>
            <w:proofErr w:type="gramEnd"/>
            <w:r w:rsidR="00335C0F" w:rsidRPr="00335C0F">
              <w:t xml:space="preserve"> </w:t>
            </w:r>
            <w:proofErr w:type="spellStart"/>
            <w:r w:rsidR="00335C0F" w:rsidRPr="00335C0F">
              <w:t>VLE</w:t>
            </w:r>
            <w:r w:rsidR="00335C0F">
              <w:t>’de</w:t>
            </w:r>
            <w:proofErr w:type="spellEnd"/>
            <w:r w:rsidR="00335C0F" w:rsidRPr="00335C0F">
              <w:t xml:space="preserve"> yayınlanmıştır</w:t>
            </w:r>
          </w:p>
          <w:p w:rsidR="000C1F40" w:rsidRDefault="000C1F40" w:rsidP="000C1F40">
            <w:pPr>
              <w:pStyle w:val="Default"/>
            </w:pPr>
            <w:r>
              <w:sym w:font="Wingdings 2" w:char="F097"/>
            </w:r>
            <w:r w:rsidR="00335C0F" w:rsidRPr="00335C0F">
              <w:t>Nihai gösteri anındaki akran yorum</w:t>
            </w:r>
            <w:r w:rsidR="00335C0F">
              <w:t>u</w:t>
            </w:r>
          </w:p>
          <w:p w:rsidR="000C1F40" w:rsidRDefault="000C1F40" w:rsidP="00335C0F">
            <w:pPr>
              <w:pStyle w:val="Default"/>
            </w:pPr>
            <w:r>
              <w:sym w:font="Wingdings 2" w:char="F097"/>
            </w:r>
            <w:proofErr w:type="gramStart"/>
            <w:r w:rsidR="00335C0F">
              <w:t>kolektif</w:t>
            </w:r>
            <w:proofErr w:type="gramEnd"/>
            <w:r w:rsidR="00335C0F">
              <w:t xml:space="preserve"> ve bireysel başarı kanıtı toplamak ve depolamak</w:t>
            </w:r>
          </w:p>
          <w:p w:rsidR="000C1F40" w:rsidRPr="0092022A" w:rsidRDefault="000C1F40" w:rsidP="000C1F4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80CAC" w:rsidRDefault="00E80CAC"/>
    <w:p w:rsidR="00335C0F" w:rsidRPr="00335C0F" w:rsidRDefault="00335C0F">
      <w:pPr>
        <w:rPr>
          <w:sz w:val="28"/>
          <w:szCs w:val="28"/>
        </w:rPr>
      </w:pPr>
      <w:r w:rsidRPr="00335C0F">
        <w:rPr>
          <w:sz w:val="28"/>
          <w:szCs w:val="28"/>
        </w:rPr>
        <w:t>Danışma Kurulunun Ek yorumlar:</w:t>
      </w:r>
    </w:p>
    <w:p w:rsidR="00335C0F" w:rsidRDefault="008021BF" w:rsidP="00165220">
      <w:r w:rsidRPr="00165220">
        <w:rPr>
          <w:b/>
        </w:rPr>
        <w:t>1. Üretim ve öğrenme birbirine bağlı olması gereken iki güçlü benzer faaliyetlerdir.</w:t>
      </w:r>
      <w:r>
        <w:t xml:space="preserve"> </w:t>
      </w:r>
      <w:r w:rsidR="009D30E2">
        <w:t>Öğrenme</w:t>
      </w:r>
      <w:r w:rsidR="004759FC">
        <w:t>,</w:t>
      </w:r>
      <w:r w:rsidR="009D30E2">
        <w:t xml:space="preserve"> materyal araştırması, içerik üretimi ve Bu içeriği</w:t>
      </w:r>
      <w:r w:rsidR="004759FC" w:rsidRPr="004759FC">
        <w:t xml:space="preserve"> </w:t>
      </w:r>
      <w:r w:rsidR="004759FC">
        <w:t>sürekli yansıtma</w:t>
      </w:r>
      <w:r w:rsidR="007B2FF8">
        <w:t>n</w:t>
      </w:r>
      <w:r w:rsidR="004759FC">
        <w:t>ı</w:t>
      </w:r>
      <w:r w:rsidR="007B2FF8">
        <w:t>n</w:t>
      </w:r>
      <w:r w:rsidR="004759FC" w:rsidRPr="004759FC">
        <w:t xml:space="preserve"> </w:t>
      </w:r>
      <w:r w:rsidR="004759FC">
        <w:t>bir parçası haline gelir</w:t>
      </w:r>
      <w:r w:rsidR="009D30E2">
        <w:t>.</w:t>
      </w:r>
      <w:r w:rsidR="004759FC" w:rsidRPr="004759FC">
        <w:t xml:space="preserve"> </w:t>
      </w:r>
      <w:r w:rsidR="007B2FF8" w:rsidRPr="007B2FF8">
        <w:t>Bu nedenle içerik oluşturma süreci artık statik</w:t>
      </w:r>
      <w:r w:rsidR="009E2A6B">
        <w:t xml:space="preserve"> değildir</w:t>
      </w:r>
      <w:r w:rsidR="007B2FF8" w:rsidRPr="007B2FF8">
        <w:t>:</w:t>
      </w:r>
      <w:r w:rsidR="00D530B5">
        <w:t xml:space="preserve"> Geleneksel öğrenme ortamlarında öğretmenler veya uzmanlar tarafından alan içerisinde</w:t>
      </w:r>
      <w:r w:rsidR="00D530B5" w:rsidRPr="00D530B5">
        <w:t xml:space="preserve"> </w:t>
      </w:r>
      <w:r w:rsidR="00886183">
        <w:t>i</w:t>
      </w:r>
      <w:r w:rsidR="00D530B5">
        <w:t>çerik geliştirildiğinde  statik içeriğe</w:t>
      </w:r>
      <w:r w:rsidR="00D530B5" w:rsidRPr="00D530B5">
        <w:t xml:space="preserve"> </w:t>
      </w:r>
      <w:r w:rsidR="00D530B5">
        <w:t>dayanıyor</w:t>
      </w:r>
      <w:r w:rsidR="00886183">
        <w:t>du a</w:t>
      </w:r>
      <w:r w:rsidR="00D530B5">
        <w:t>n</w:t>
      </w:r>
      <w:r w:rsidR="00886183">
        <w:t>cak</w:t>
      </w:r>
      <w:r w:rsidR="00D530B5">
        <w:t xml:space="preserve">, </w:t>
      </w:r>
      <w:r w:rsidR="00886183">
        <w:t>sürekli</w:t>
      </w:r>
      <w:r w:rsidR="00886183" w:rsidRPr="00886183">
        <w:t xml:space="preserve"> güncellenen ve / veya değiştirilmiş eğitim kaynakları</w:t>
      </w:r>
      <w:r w:rsidR="00886183">
        <w:t xml:space="preserve"> ile </w:t>
      </w:r>
      <w:r w:rsidR="00D530B5">
        <w:t>kişisel bilgisayar ve özellikle tablet öğretme</w:t>
      </w:r>
      <w:r w:rsidR="00886183">
        <w:t xml:space="preserve"> d</w:t>
      </w:r>
      <w:r w:rsidR="00886183" w:rsidRPr="00886183">
        <w:t>aha fazla yaşayan bir sistem haline</w:t>
      </w:r>
      <w:r w:rsidR="00886183">
        <w:t xml:space="preserve"> geli</w:t>
      </w:r>
      <w:r w:rsidR="00165220">
        <w:t>yor</w:t>
      </w:r>
      <w:r w:rsidR="00D530B5">
        <w:t>.</w:t>
      </w:r>
      <w:r w:rsidR="00165220">
        <w:t xml:space="preserve"> Bu nedenle</w:t>
      </w:r>
      <w:r w:rsidR="00165220" w:rsidRPr="00165220">
        <w:t xml:space="preserve"> </w:t>
      </w:r>
      <w:r w:rsidR="00165220">
        <w:t xml:space="preserve">senaryo, içerik üretimi ve yansıtmanın büyük bilgi döngünün bir parçası haline geldiği daha </w:t>
      </w:r>
      <w:proofErr w:type="spellStart"/>
      <w:r w:rsidR="00165220">
        <w:t>iteratif</w:t>
      </w:r>
      <w:proofErr w:type="spellEnd"/>
      <w:r w:rsidR="00165220">
        <w:t xml:space="preserve"> içerik geliştirme yaklaşımı geliştirmeyi</w:t>
      </w:r>
      <w:r w:rsidR="00165220" w:rsidRPr="00165220">
        <w:t xml:space="preserve"> </w:t>
      </w:r>
      <w:r w:rsidR="00165220">
        <w:t>deneseydi</w:t>
      </w:r>
      <w:r w:rsidR="00165220" w:rsidRPr="00165220">
        <w:t xml:space="preserve"> </w:t>
      </w:r>
      <w:r w:rsidR="00165220">
        <w:t>iyi olurdu. (</w:t>
      </w:r>
      <w:proofErr w:type="spellStart"/>
      <w:r w:rsidR="00165220">
        <w:t>Baumgartner</w:t>
      </w:r>
      <w:proofErr w:type="spellEnd"/>
      <w:r w:rsidR="00165220">
        <w:t xml:space="preserve"> 2004 bakınız).</w:t>
      </w:r>
    </w:p>
    <w:p w:rsidR="00573320" w:rsidRDefault="00386C32" w:rsidP="00CA7BA3">
      <w:r w:rsidRPr="00DA6D25">
        <w:rPr>
          <w:b/>
        </w:rPr>
        <w:t>2. öğrencileri üretici rolü almaya teşvik etmek onları kamçılayan bir durumdur</w:t>
      </w:r>
      <w:r>
        <w:t>. Öğretmenlere, öğrencileri yapmaya teşvik amacıyla konunun karmaşıklığını azaltmaları tavsiye edilir.</w:t>
      </w:r>
      <w:r w:rsidR="00573320">
        <w:t xml:space="preserve"> </w:t>
      </w:r>
      <w:r w:rsidR="00EB658D">
        <w:t>Bu kendi fikirlerini katmak isteyen</w:t>
      </w:r>
      <w:r w:rsidR="00EB658D" w:rsidRPr="00EB658D">
        <w:t xml:space="preserve"> </w:t>
      </w:r>
      <w:r w:rsidR="00EB658D">
        <w:t>öğretmenler ve öğrenciler</w:t>
      </w:r>
      <w:r w:rsidR="00EB658D" w:rsidRPr="00EB658D">
        <w:t xml:space="preserve"> </w:t>
      </w:r>
      <w:r w:rsidR="00EB658D">
        <w:t xml:space="preserve">yanı sıra </w:t>
      </w:r>
      <w:r w:rsidR="00573320">
        <w:t xml:space="preserve">okullarda açık </w:t>
      </w:r>
      <w:proofErr w:type="spellStart"/>
      <w:r w:rsidR="00573320">
        <w:t>inovasyon</w:t>
      </w:r>
      <w:proofErr w:type="spellEnd"/>
      <w:r w:rsidR="00573320">
        <w:t xml:space="preserve"> ortamı da gerektirir</w:t>
      </w:r>
      <w:r w:rsidR="00EB658D">
        <w:t>.</w:t>
      </w:r>
      <w:r w:rsidR="00573320">
        <w:t xml:space="preserve"> Öğretmenler farklı karmaşıklık düzeyleri için farklı eğitim yaklaşımları geliştirmeye</w:t>
      </w:r>
      <w:r w:rsidR="00573320" w:rsidRPr="00573320">
        <w:t xml:space="preserve"> </w:t>
      </w:r>
      <w:r w:rsidR="00573320">
        <w:t>de ihtiyaç duyacak.</w:t>
      </w:r>
      <w:r w:rsidR="00CA7BA3">
        <w:t xml:space="preserve"> </w:t>
      </w:r>
      <w:r w:rsidR="00573320">
        <w:t>Konuya ilişkin ön eğitimi (ör tartışmaları sunumları</w:t>
      </w:r>
      <w:r w:rsidR="00573320" w:rsidRPr="00573320">
        <w:t xml:space="preserve"> </w:t>
      </w:r>
      <w:r w:rsidR="00573320">
        <w:t>vb.)</w:t>
      </w:r>
      <w:r w:rsidR="00CA7BA3">
        <w:t xml:space="preserve"> ö</w:t>
      </w:r>
      <w:r w:rsidR="00573320">
        <w:t xml:space="preserve">rneğin, az ya da hiç ön bilgiye sahip olmayan öğrenciler için </w:t>
      </w:r>
      <w:r w:rsidR="00CA7BA3">
        <w:t>özellikle bağlamları yeni ya da yüksek karmaşıklığı olan</w:t>
      </w:r>
      <w:r w:rsidR="00CA7BA3" w:rsidRPr="00573320">
        <w:t xml:space="preserve"> </w:t>
      </w:r>
      <w:r w:rsidR="00CA7BA3">
        <w:t xml:space="preserve">konularda beyin fırtınası etkili olmadan önce </w:t>
      </w:r>
      <w:r w:rsidR="00573320">
        <w:t>gerekli olabilir</w:t>
      </w:r>
      <w:r w:rsidR="00CA7BA3">
        <w:t>. Buna ek olarak, Diğer uygulayıcıların uygulamadan ortaya çıkan</w:t>
      </w:r>
      <w:r w:rsidR="00CA7BA3" w:rsidRPr="00CA7BA3">
        <w:t xml:space="preserve"> </w:t>
      </w:r>
      <w:r w:rsidR="00CA7BA3">
        <w:t>uygulama raporları (veya anlatılar) veya akran öğretmenlerden uzman desteği değerli olacaktır.</w:t>
      </w:r>
    </w:p>
    <w:p w:rsidR="000A4D7B" w:rsidRPr="0092022A" w:rsidRDefault="000A4D7B" w:rsidP="000A4D7B">
      <w:r w:rsidRPr="000A4D7B">
        <w:rPr>
          <w:b/>
        </w:rPr>
        <w:t xml:space="preserve">3. Öğretmenlere daha </w:t>
      </w:r>
      <w:proofErr w:type="gramStart"/>
      <w:r w:rsidRPr="000A4D7B">
        <w:rPr>
          <w:b/>
        </w:rPr>
        <w:t>spesifik</w:t>
      </w:r>
      <w:proofErr w:type="gramEnd"/>
      <w:r w:rsidRPr="000A4D7B">
        <w:rPr>
          <w:b/>
        </w:rPr>
        <w:t xml:space="preserve"> örnekler temin edilmesi gerekmektedir.</w:t>
      </w:r>
      <w:r>
        <w:t xml:space="preserve"> </w:t>
      </w:r>
      <w:r w:rsidRPr="000A4D7B">
        <w:t xml:space="preserve">En iyi kısa videolar ve öğrenme </w:t>
      </w:r>
      <w:proofErr w:type="gramStart"/>
      <w:r w:rsidRPr="000A4D7B">
        <w:t>hikaye</w:t>
      </w:r>
      <w:r>
        <w:t>ler</w:t>
      </w:r>
      <w:r w:rsidRPr="000A4D7B">
        <w:t>i</w:t>
      </w:r>
      <w:proofErr w:type="gramEnd"/>
      <w:r w:rsidRPr="000A4D7B">
        <w:t xml:space="preserve"> somut açıklaması köprülerin</w:t>
      </w:r>
      <w:r>
        <w:t>in</w:t>
      </w:r>
      <w:r w:rsidRPr="000A4D7B">
        <w:t xml:space="preserve"> listesi çok yararlı olacaktır.</w:t>
      </w:r>
      <w:r>
        <w:t xml:space="preserve"> Litvanya’nın iyi yenilikçi interaktif ders kitaplarını yoktur, ama</w:t>
      </w:r>
      <w:r w:rsidRPr="000A4D7B">
        <w:t xml:space="preserve"> </w:t>
      </w:r>
      <w:r>
        <w:t>ücretsiz dijital öğrenme nesneleri olarak çok interaktif dijital içerik vardır  (http://hokusiene.wordpress.com/category/ikt-ugdyme/plansetiniai-mokymuisi/).</w:t>
      </w:r>
    </w:p>
    <w:sectPr w:rsidR="000A4D7B" w:rsidRPr="0092022A" w:rsidSect="002D4A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12B"/>
    <w:multiLevelType w:val="hybridMultilevel"/>
    <w:tmpl w:val="B31811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7B5F"/>
    <w:multiLevelType w:val="hybridMultilevel"/>
    <w:tmpl w:val="987EB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4783"/>
    <w:multiLevelType w:val="hybridMultilevel"/>
    <w:tmpl w:val="43D0F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157F2"/>
    <w:multiLevelType w:val="hybridMultilevel"/>
    <w:tmpl w:val="7264E9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383E18"/>
    <w:multiLevelType w:val="hybridMultilevel"/>
    <w:tmpl w:val="DAD0D926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EF359E"/>
    <w:multiLevelType w:val="hybridMultilevel"/>
    <w:tmpl w:val="66B81B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5F2A"/>
    <w:multiLevelType w:val="hybridMultilevel"/>
    <w:tmpl w:val="B8228D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7D"/>
    <w:rsid w:val="0001024B"/>
    <w:rsid w:val="00022FF7"/>
    <w:rsid w:val="000253F8"/>
    <w:rsid w:val="00025C5C"/>
    <w:rsid w:val="0003277C"/>
    <w:rsid w:val="000420E7"/>
    <w:rsid w:val="000432DB"/>
    <w:rsid w:val="000A4D7B"/>
    <w:rsid w:val="000B13CD"/>
    <w:rsid w:val="000C1F40"/>
    <w:rsid w:val="000C4890"/>
    <w:rsid w:val="000F17FF"/>
    <w:rsid w:val="00122E0B"/>
    <w:rsid w:val="00146148"/>
    <w:rsid w:val="00165220"/>
    <w:rsid w:val="001741F0"/>
    <w:rsid w:val="00187138"/>
    <w:rsid w:val="001C2EF0"/>
    <w:rsid w:val="001F2F17"/>
    <w:rsid w:val="002075D3"/>
    <w:rsid w:val="002229AE"/>
    <w:rsid w:val="002A54A5"/>
    <w:rsid w:val="002D4A7D"/>
    <w:rsid w:val="003032B1"/>
    <w:rsid w:val="003338CD"/>
    <w:rsid w:val="00335C0F"/>
    <w:rsid w:val="0037021A"/>
    <w:rsid w:val="00386C32"/>
    <w:rsid w:val="004759FC"/>
    <w:rsid w:val="004F6714"/>
    <w:rsid w:val="0050180E"/>
    <w:rsid w:val="005365CC"/>
    <w:rsid w:val="0054433D"/>
    <w:rsid w:val="00551866"/>
    <w:rsid w:val="00573320"/>
    <w:rsid w:val="005838F8"/>
    <w:rsid w:val="005C2450"/>
    <w:rsid w:val="00600EEC"/>
    <w:rsid w:val="006265BC"/>
    <w:rsid w:val="00641DC3"/>
    <w:rsid w:val="00642AE2"/>
    <w:rsid w:val="00653D59"/>
    <w:rsid w:val="00693D41"/>
    <w:rsid w:val="006F5860"/>
    <w:rsid w:val="00701928"/>
    <w:rsid w:val="00710FCD"/>
    <w:rsid w:val="0073746E"/>
    <w:rsid w:val="0075224A"/>
    <w:rsid w:val="007A5DEC"/>
    <w:rsid w:val="007B2FF8"/>
    <w:rsid w:val="007B303D"/>
    <w:rsid w:val="007C2F2F"/>
    <w:rsid w:val="008021BF"/>
    <w:rsid w:val="00803E54"/>
    <w:rsid w:val="00825B15"/>
    <w:rsid w:val="00837BC2"/>
    <w:rsid w:val="00886183"/>
    <w:rsid w:val="008A325C"/>
    <w:rsid w:val="008B586F"/>
    <w:rsid w:val="008F71D9"/>
    <w:rsid w:val="0092022A"/>
    <w:rsid w:val="00930315"/>
    <w:rsid w:val="009365DE"/>
    <w:rsid w:val="00937B38"/>
    <w:rsid w:val="009426C4"/>
    <w:rsid w:val="0097248B"/>
    <w:rsid w:val="009D30E2"/>
    <w:rsid w:val="009E2A6B"/>
    <w:rsid w:val="009E5E25"/>
    <w:rsid w:val="00A722EC"/>
    <w:rsid w:val="00A847C2"/>
    <w:rsid w:val="00AA3B0A"/>
    <w:rsid w:val="00AC0F39"/>
    <w:rsid w:val="00AC11F1"/>
    <w:rsid w:val="00AD044A"/>
    <w:rsid w:val="00AD36A0"/>
    <w:rsid w:val="00AE11A5"/>
    <w:rsid w:val="00AF2F9B"/>
    <w:rsid w:val="00B02AE6"/>
    <w:rsid w:val="00B07282"/>
    <w:rsid w:val="00B535BF"/>
    <w:rsid w:val="00B84508"/>
    <w:rsid w:val="00BF25C6"/>
    <w:rsid w:val="00C03B13"/>
    <w:rsid w:val="00C33201"/>
    <w:rsid w:val="00C5346E"/>
    <w:rsid w:val="00CA7BA3"/>
    <w:rsid w:val="00CD2471"/>
    <w:rsid w:val="00D266FF"/>
    <w:rsid w:val="00D45030"/>
    <w:rsid w:val="00D530B5"/>
    <w:rsid w:val="00D66CAF"/>
    <w:rsid w:val="00D66E94"/>
    <w:rsid w:val="00DA6D25"/>
    <w:rsid w:val="00DB1A4D"/>
    <w:rsid w:val="00DB5EF9"/>
    <w:rsid w:val="00DF40B7"/>
    <w:rsid w:val="00E01CE3"/>
    <w:rsid w:val="00E15BBE"/>
    <w:rsid w:val="00E16EF0"/>
    <w:rsid w:val="00E27174"/>
    <w:rsid w:val="00E55A4A"/>
    <w:rsid w:val="00E624F0"/>
    <w:rsid w:val="00E80CAC"/>
    <w:rsid w:val="00E9116A"/>
    <w:rsid w:val="00EA6F3F"/>
    <w:rsid w:val="00EB658D"/>
    <w:rsid w:val="00F3422A"/>
    <w:rsid w:val="00F35738"/>
    <w:rsid w:val="00F4746C"/>
    <w:rsid w:val="00F5020B"/>
    <w:rsid w:val="00F66527"/>
    <w:rsid w:val="00F724CD"/>
    <w:rsid w:val="00F8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063A4-ECD4-4479-B581-A6667266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7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A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8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MUHARREMOGLU</dc:creator>
  <cp:keywords/>
  <dc:description/>
  <cp:lastModifiedBy>Mehmet MUHARREMOGLU</cp:lastModifiedBy>
  <cp:revision>79</cp:revision>
  <dcterms:created xsi:type="dcterms:W3CDTF">2015-07-30T15:09:00Z</dcterms:created>
  <dcterms:modified xsi:type="dcterms:W3CDTF">2015-08-21T07:45:00Z</dcterms:modified>
</cp:coreProperties>
</file>