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CD" w:rsidRPr="00001EE7" w:rsidRDefault="000B13CD"/>
    <w:p w:rsidR="002D4A7D" w:rsidRPr="00001EE7" w:rsidRDefault="002D4A7D">
      <w:r w:rsidRPr="00001EE7">
        <w:rPr>
          <w:noProof/>
          <w:lang w:eastAsia="tr-TR"/>
        </w:rPr>
        <w:drawing>
          <wp:inline distT="0" distB="0" distL="0" distR="0">
            <wp:extent cx="1027832" cy="1082904"/>
            <wp:effectExtent l="0" t="0" r="1270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629" cy="109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5D8" w:rsidRPr="00001EE7" w:rsidRDefault="002265D8" w:rsidP="00385183">
      <w:pPr>
        <w:autoSpaceDE w:val="0"/>
        <w:autoSpaceDN w:val="0"/>
        <w:adjustRightInd w:val="0"/>
        <w:spacing w:after="0" w:line="240" w:lineRule="auto"/>
      </w:pPr>
      <w:r w:rsidRPr="00001EE7">
        <w:rPr>
          <w:rFonts w:ascii="Calibri" w:hAnsi="Calibri" w:cs="Calibri"/>
          <w:color w:val="000000"/>
          <w:sz w:val="24"/>
          <w:szCs w:val="24"/>
        </w:rPr>
        <w:t>Senaryo Başlığı: Kişiselleştirme (konu: sürtünme)</w:t>
      </w:r>
      <w:r w:rsidR="00385183" w:rsidRPr="00001EE7">
        <w:rPr>
          <w:rFonts w:ascii="Calibri" w:hAnsi="Calibri" w:cs="Calibri"/>
          <w:color w:val="000000"/>
          <w:sz w:val="24"/>
          <w:szCs w:val="24"/>
        </w:rPr>
        <w:tab/>
      </w:r>
      <w:r w:rsidR="00385183" w:rsidRPr="00001EE7">
        <w:rPr>
          <w:rFonts w:ascii="Calibri" w:hAnsi="Calibri" w:cs="Calibri"/>
          <w:color w:val="000000"/>
          <w:sz w:val="24"/>
          <w:szCs w:val="24"/>
        </w:rPr>
        <w:tab/>
      </w:r>
      <w:r w:rsidR="00385183" w:rsidRPr="00001EE7">
        <w:rPr>
          <w:rFonts w:ascii="Calibri" w:hAnsi="Calibri" w:cs="Calibri"/>
          <w:color w:val="000000"/>
          <w:sz w:val="24"/>
          <w:szCs w:val="24"/>
        </w:rPr>
        <w:tab/>
      </w:r>
      <w:r w:rsidR="00385183" w:rsidRPr="00001EE7">
        <w:rPr>
          <w:rFonts w:ascii="Calibri" w:hAnsi="Calibri" w:cs="Calibri"/>
          <w:color w:val="000000"/>
          <w:sz w:val="24"/>
          <w:szCs w:val="24"/>
        </w:rPr>
        <w:tab/>
      </w:r>
      <w:r w:rsidR="00385183" w:rsidRPr="00001EE7">
        <w:rPr>
          <w:rFonts w:ascii="Calibri" w:hAnsi="Calibri" w:cs="Calibri"/>
          <w:color w:val="000000"/>
          <w:sz w:val="24"/>
          <w:szCs w:val="24"/>
        </w:rPr>
        <w:tab/>
      </w:r>
      <w:r w:rsidR="00385183" w:rsidRPr="00001EE7">
        <w:rPr>
          <w:rFonts w:ascii="Calibri" w:hAnsi="Calibri" w:cs="Calibri"/>
          <w:color w:val="000000"/>
          <w:sz w:val="24"/>
          <w:szCs w:val="24"/>
        </w:rPr>
        <w:tab/>
      </w:r>
      <w:r w:rsidR="00385183" w:rsidRPr="00001EE7">
        <w:rPr>
          <w:rFonts w:ascii="Calibri" w:hAnsi="Calibri" w:cs="Calibri"/>
          <w:color w:val="000000"/>
          <w:sz w:val="24"/>
          <w:szCs w:val="24"/>
        </w:rPr>
        <w:tab/>
        <w:t>Ülkeler: Çek Cumhuriyeti, Litvanya, İngiltere</w:t>
      </w:r>
    </w:p>
    <w:tbl>
      <w:tblPr>
        <w:tblStyle w:val="TabloKlavuzu"/>
        <w:tblW w:w="5516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702"/>
        <w:gridCol w:w="2127"/>
        <w:gridCol w:w="2266"/>
        <w:gridCol w:w="1559"/>
        <w:gridCol w:w="1735"/>
        <w:gridCol w:w="1834"/>
        <w:gridCol w:w="1816"/>
        <w:gridCol w:w="2399"/>
      </w:tblGrid>
      <w:tr w:rsidR="006D0B4F" w:rsidRPr="00001EE7" w:rsidTr="004F3D5E">
        <w:tc>
          <w:tcPr>
            <w:tcW w:w="551" w:type="pct"/>
          </w:tcPr>
          <w:p w:rsidR="00A847C2" w:rsidRPr="00001EE7" w:rsidRDefault="00385183">
            <w:r w:rsidRPr="00001EE7">
              <w:t>Aktivite</w:t>
            </w:r>
          </w:p>
        </w:tc>
        <w:tc>
          <w:tcPr>
            <w:tcW w:w="689" w:type="pct"/>
          </w:tcPr>
          <w:p w:rsidR="00A847C2" w:rsidRPr="00001EE7" w:rsidRDefault="00A847C2">
            <w:r w:rsidRPr="00001EE7">
              <w:rPr>
                <w:noProof/>
                <w:lang w:eastAsia="tr-TR"/>
              </w:rPr>
              <w:drawing>
                <wp:inline distT="0" distB="0" distL="0" distR="0" wp14:anchorId="001600B3" wp14:editId="67258A79">
                  <wp:extent cx="748563" cy="739689"/>
                  <wp:effectExtent l="0" t="0" r="0" b="381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268" cy="74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183" w:rsidRPr="00001EE7" w:rsidRDefault="00385183">
            <w:r w:rsidRPr="00001EE7">
              <w:t>HAYA</w:t>
            </w:r>
            <w:r w:rsidR="004530A9" w:rsidRPr="00001EE7">
              <w:t>L</w:t>
            </w:r>
            <w:r w:rsidRPr="00001EE7">
              <w:t xml:space="preserve"> ET</w:t>
            </w:r>
          </w:p>
        </w:tc>
        <w:tc>
          <w:tcPr>
            <w:tcW w:w="734" w:type="pct"/>
          </w:tcPr>
          <w:p w:rsidR="00A847C2" w:rsidRPr="00001EE7" w:rsidRDefault="00A847C2">
            <w:r w:rsidRPr="00001EE7">
              <w:rPr>
                <w:noProof/>
                <w:lang w:eastAsia="tr-TR"/>
              </w:rPr>
              <w:drawing>
                <wp:inline distT="0" distB="0" distL="0" distR="0" wp14:anchorId="263E3C0E" wp14:editId="3C92BF13">
                  <wp:extent cx="774616" cy="708612"/>
                  <wp:effectExtent l="0" t="0" r="698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724" cy="71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183" w:rsidRPr="00001EE7" w:rsidRDefault="00385183">
            <w:r w:rsidRPr="00001EE7">
              <w:t>KEŞFET</w:t>
            </w:r>
          </w:p>
        </w:tc>
        <w:tc>
          <w:tcPr>
            <w:tcW w:w="505" w:type="pct"/>
          </w:tcPr>
          <w:p w:rsidR="00A847C2" w:rsidRPr="00001EE7" w:rsidRDefault="00A847C2">
            <w:r w:rsidRPr="00001EE7">
              <w:rPr>
                <w:noProof/>
                <w:lang w:eastAsia="tr-TR"/>
              </w:rPr>
              <w:drawing>
                <wp:inline distT="0" distB="0" distL="0" distR="0" wp14:anchorId="64B91B82" wp14:editId="2C6141BD">
                  <wp:extent cx="762550" cy="723458"/>
                  <wp:effectExtent l="0" t="0" r="0" b="63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053" cy="728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183" w:rsidRPr="00001EE7" w:rsidRDefault="00385183">
            <w:r w:rsidRPr="00001EE7">
              <w:t>HARİTALA</w:t>
            </w:r>
          </w:p>
        </w:tc>
        <w:tc>
          <w:tcPr>
            <w:tcW w:w="562" w:type="pct"/>
          </w:tcPr>
          <w:p w:rsidR="00A847C2" w:rsidRPr="00001EE7" w:rsidRDefault="00A847C2">
            <w:r w:rsidRPr="00001EE7">
              <w:rPr>
                <w:noProof/>
                <w:lang w:eastAsia="tr-TR"/>
              </w:rPr>
              <w:drawing>
                <wp:inline distT="0" distB="0" distL="0" distR="0" wp14:anchorId="2A23BEA3" wp14:editId="385537ED">
                  <wp:extent cx="692522" cy="686969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280" cy="695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183" w:rsidRPr="00001EE7" w:rsidRDefault="00385183">
            <w:r w:rsidRPr="00001EE7">
              <w:t>YAP</w:t>
            </w:r>
          </w:p>
        </w:tc>
        <w:tc>
          <w:tcPr>
            <w:tcW w:w="594" w:type="pct"/>
          </w:tcPr>
          <w:p w:rsidR="00A847C2" w:rsidRPr="00001EE7" w:rsidRDefault="00A847C2">
            <w:r w:rsidRPr="00001EE7">
              <w:rPr>
                <w:noProof/>
                <w:lang w:eastAsia="tr-TR"/>
              </w:rPr>
              <w:drawing>
                <wp:inline distT="0" distB="0" distL="0" distR="0" wp14:anchorId="384F483A" wp14:editId="5492BDB3">
                  <wp:extent cx="692759" cy="684547"/>
                  <wp:effectExtent l="0" t="0" r="0" b="127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163" cy="692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183" w:rsidRPr="00001EE7" w:rsidRDefault="00385183">
            <w:r w:rsidRPr="00001EE7">
              <w:t>SOR</w:t>
            </w:r>
          </w:p>
        </w:tc>
        <w:tc>
          <w:tcPr>
            <w:tcW w:w="588" w:type="pct"/>
          </w:tcPr>
          <w:p w:rsidR="00A847C2" w:rsidRPr="00001EE7" w:rsidRDefault="00A847C2">
            <w:r w:rsidRPr="00001EE7">
              <w:rPr>
                <w:noProof/>
                <w:lang w:eastAsia="tr-TR"/>
              </w:rPr>
              <w:drawing>
                <wp:inline distT="0" distB="0" distL="0" distR="0" wp14:anchorId="1C8453B2" wp14:editId="1B8B9B13">
                  <wp:extent cx="735616" cy="715252"/>
                  <wp:effectExtent l="0" t="0" r="7620" b="889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2" cy="7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183" w:rsidRPr="00001EE7" w:rsidRDefault="00385183">
            <w:r w:rsidRPr="00001EE7">
              <w:t>TEKRAR YAP</w:t>
            </w:r>
          </w:p>
        </w:tc>
        <w:tc>
          <w:tcPr>
            <w:tcW w:w="777" w:type="pct"/>
          </w:tcPr>
          <w:p w:rsidR="00A847C2" w:rsidRPr="00001EE7" w:rsidRDefault="00A847C2">
            <w:r w:rsidRPr="00001EE7">
              <w:rPr>
                <w:noProof/>
                <w:lang w:eastAsia="tr-TR"/>
              </w:rPr>
              <w:drawing>
                <wp:inline distT="0" distB="0" distL="0" distR="0" wp14:anchorId="55C8DF59" wp14:editId="162D430F">
                  <wp:extent cx="687172" cy="687172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987" cy="691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183" w:rsidRPr="00001EE7" w:rsidRDefault="00385183">
            <w:r w:rsidRPr="00001EE7">
              <w:t>GÖSTER</w:t>
            </w:r>
          </w:p>
        </w:tc>
      </w:tr>
      <w:tr w:rsidR="006D0B4F" w:rsidRPr="00001EE7" w:rsidTr="004F3D5E">
        <w:tc>
          <w:tcPr>
            <w:tcW w:w="551" w:type="pct"/>
          </w:tcPr>
          <w:p w:rsidR="00B34F88" w:rsidRPr="00001EE7" w:rsidRDefault="006F27BB" w:rsidP="006F27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1EE7">
              <w:rPr>
                <w:rFonts w:ascii="Calibri" w:hAnsi="Calibri" w:cs="Calibri"/>
                <w:color w:val="000000"/>
                <w:sz w:val="24"/>
                <w:szCs w:val="24"/>
              </w:rPr>
              <w:t>Zaman (Derslerin sayısı ya da yüzdesi)</w:t>
            </w:r>
          </w:p>
          <w:p w:rsidR="00B34F88" w:rsidRPr="00001EE7" w:rsidRDefault="00B34F88" w:rsidP="00AC0F39"/>
        </w:tc>
        <w:tc>
          <w:tcPr>
            <w:tcW w:w="689" w:type="pct"/>
          </w:tcPr>
          <w:p w:rsidR="00B34F88" w:rsidRPr="00001EE7" w:rsidRDefault="00385183" w:rsidP="00AC0F39">
            <w:r w:rsidRPr="00001EE7">
              <w:t>10%</w:t>
            </w:r>
          </w:p>
        </w:tc>
        <w:tc>
          <w:tcPr>
            <w:tcW w:w="734" w:type="pct"/>
          </w:tcPr>
          <w:p w:rsidR="00B34F88" w:rsidRPr="00001EE7" w:rsidRDefault="00385183" w:rsidP="00AC0F39">
            <w:r w:rsidRPr="00001EE7">
              <w:rPr>
                <w:rFonts w:ascii="Calibri" w:hAnsi="Calibri" w:cs="Calibri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505" w:type="pct"/>
          </w:tcPr>
          <w:p w:rsidR="00B34F88" w:rsidRPr="00001EE7" w:rsidRDefault="00385183" w:rsidP="00B34F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1EE7">
              <w:rPr>
                <w:rFonts w:ascii="Calibri" w:hAnsi="Calibri" w:cs="Calibri"/>
                <w:color w:val="000000"/>
                <w:sz w:val="24"/>
                <w:szCs w:val="24"/>
              </w:rPr>
              <w:t>30%</w:t>
            </w:r>
          </w:p>
          <w:p w:rsidR="00B34F88" w:rsidRPr="00001EE7" w:rsidRDefault="00B34F88"/>
        </w:tc>
        <w:tc>
          <w:tcPr>
            <w:tcW w:w="562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7"/>
            </w:tblGrid>
            <w:tr w:rsidR="00B34F88" w:rsidRPr="00001EE7" w:rsidTr="006D0B4F">
              <w:trPr>
                <w:trHeight w:val="110"/>
              </w:trPr>
              <w:tc>
                <w:tcPr>
                  <w:tcW w:w="607" w:type="dxa"/>
                </w:tcPr>
                <w:p w:rsidR="00B34F88" w:rsidRPr="00001EE7" w:rsidRDefault="00385183" w:rsidP="00B34F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001EE7">
                    <w:t>50%</w:t>
                  </w:r>
                </w:p>
              </w:tc>
            </w:tr>
          </w:tbl>
          <w:p w:rsidR="00B34F88" w:rsidRPr="00001EE7" w:rsidRDefault="00B34F88"/>
        </w:tc>
        <w:tc>
          <w:tcPr>
            <w:tcW w:w="594" w:type="pct"/>
          </w:tcPr>
          <w:p w:rsidR="00B34F88" w:rsidRPr="00001EE7" w:rsidRDefault="00B34F88" w:rsidP="00B34F88">
            <w:r w:rsidRPr="00001EE7">
              <w:t>50%</w:t>
            </w:r>
          </w:p>
        </w:tc>
        <w:tc>
          <w:tcPr>
            <w:tcW w:w="588" w:type="pct"/>
          </w:tcPr>
          <w:p w:rsidR="00B34F88" w:rsidRPr="00001EE7" w:rsidRDefault="00B34F88" w:rsidP="00B34F88">
            <w:r w:rsidRPr="00001EE7">
              <w:t>50%</w:t>
            </w:r>
          </w:p>
        </w:tc>
        <w:tc>
          <w:tcPr>
            <w:tcW w:w="777" w:type="pct"/>
          </w:tcPr>
          <w:p w:rsidR="00B34F88" w:rsidRPr="00001EE7" w:rsidRDefault="00B34F88">
            <w:r w:rsidRPr="00001EE7">
              <w:t>10%</w:t>
            </w:r>
          </w:p>
        </w:tc>
      </w:tr>
      <w:tr w:rsidR="006D0B4F" w:rsidRPr="00001EE7" w:rsidTr="004F3D5E">
        <w:tc>
          <w:tcPr>
            <w:tcW w:w="551" w:type="pct"/>
          </w:tcPr>
          <w:p w:rsidR="004D060B" w:rsidRPr="00001EE7" w:rsidRDefault="004D060B" w:rsidP="004D06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847C2" w:rsidRPr="00001EE7" w:rsidRDefault="002554B2">
            <w:r w:rsidRPr="00001EE7">
              <w:t>Amaç (öğrenme hedefleri, müfredata eşleme)</w:t>
            </w:r>
          </w:p>
        </w:tc>
        <w:tc>
          <w:tcPr>
            <w:tcW w:w="689" w:type="pct"/>
          </w:tcPr>
          <w:p w:rsidR="00323BB6" w:rsidRPr="00001EE7" w:rsidRDefault="00323BB6" w:rsidP="00323BB6">
            <w:r w:rsidRPr="00001EE7">
              <w:t>Örnek ders ve konu: Fizik müfredatında Sürtünme konusu hakkında bilgi almak.</w:t>
            </w:r>
          </w:p>
          <w:p w:rsidR="004D060B" w:rsidRPr="00001EE7" w:rsidRDefault="004530A9" w:rsidP="00323BB6">
            <w:r w:rsidRPr="00001EE7">
              <w:t>Amaçlarından biri öğretim ve öğrenmeyi kişiselleştirme.</w:t>
            </w:r>
          </w:p>
          <w:p w:rsidR="004530A9" w:rsidRPr="00001EE7" w:rsidRDefault="004530A9" w:rsidP="00323BB6"/>
          <w:p w:rsidR="004530A9" w:rsidRPr="00001EE7" w:rsidRDefault="004530A9" w:rsidP="004530A9">
            <w:r w:rsidRPr="00001EE7">
              <w:t xml:space="preserve">Bir diğer amaç </w:t>
            </w:r>
          </w:p>
          <w:p w:rsidR="00A847C2" w:rsidRPr="00001EE7" w:rsidRDefault="004530A9" w:rsidP="004530A9">
            <w:r w:rsidRPr="00001EE7">
              <w:t xml:space="preserve">Problem çözme 21'inci yüzyıl becerileri olan, </w:t>
            </w:r>
            <w:r w:rsidRPr="00001EE7">
              <w:lastRenderedPageBreak/>
              <w:t>öğrenmeyi öğrenme ve işbirliğini geliştirmektir.</w:t>
            </w:r>
          </w:p>
        </w:tc>
        <w:tc>
          <w:tcPr>
            <w:tcW w:w="734" w:type="pct"/>
          </w:tcPr>
          <w:p w:rsidR="00A847C2" w:rsidRPr="00001EE7" w:rsidRDefault="004530A9" w:rsidP="004530A9">
            <w:r w:rsidRPr="00001EE7">
              <w:lastRenderedPageBreak/>
              <w:t>Amaç kendini keşfetme, merak, etkin araştırma, çerçeveleme, soruları (yeniden) arama becerilerini geliştirmek</w:t>
            </w:r>
            <w:r w:rsidR="004D060B" w:rsidRPr="00001EE7">
              <w:t>.</w:t>
            </w:r>
          </w:p>
        </w:tc>
        <w:tc>
          <w:tcPr>
            <w:tcW w:w="505" w:type="pct"/>
          </w:tcPr>
          <w:p w:rsidR="00A847C2" w:rsidRPr="00001EE7" w:rsidRDefault="00A847C2"/>
        </w:tc>
        <w:tc>
          <w:tcPr>
            <w:tcW w:w="562" w:type="pct"/>
          </w:tcPr>
          <w:p w:rsidR="00A847C2" w:rsidRPr="00001EE7" w:rsidRDefault="004530A9" w:rsidP="004530A9">
            <w:r w:rsidRPr="00001EE7">
              <w:t>Amaç videolar yapmayı öğrenmektir.</w:t>
            </w:r>
          </w:p>
        </w:tc>
        <w:tc>
          <w:tcPr>
            <w:tcW w:w="594" w:type="pct"/>
          </w:tcPr>
          <w:p w:rsidR="00A847C2" w:rsidRPr="00001EE7" w:rsidRDefault="00A847C2"/>
        </w:tc>
        <w:tc>
          <w:tcPr>
            <w:tcW w:w="588" w:type="pct"/>
          </w:tcPr>
          <w:p w:rsidR="00A847C2" w:rsidRPr="00001EE7" w:rsidRDefault="00A847C2"/>
        </w:tc>
        <w:tc>
          <w:tcPr>
            <w:tcW w:w="777" w:type="pct"/>
          </w:tcPr>
          <w:p w:rsidR="00A847C2" w:rsidRPr="00001EE7" w:rsidRDefault="004530A9">
            <w:r w:rsidRPr="00001EE7">
              <w:t xml:space="preserve">Amaç </w:t>
            </w:r>
            <w:proofErr w:type="gramStart"/>
            <w:r w:rsidRPr="00001EE7">
              <w:t>online</w:t>
            </w:r>
            <w:proofErr w:type="gramEnd"/>
            <w:r w:rsidRPr="00001EE7">
              <w:t xml:space="preserve"> yayıncılık becerilerini geliştirmektir.</w:t>
            </w:r>
          </w:p>
        </w:tc>
      </w:tr>
      <w:tr w:rsidR="006D0B4F" w:rsidRPr="00001EE7" w:rsidTr="004F3D5E">
        <w:tc>
          <w:tcPr>
            <w:tcW w:w="551" w:type="pct"/>
          </w:tcPr>
          <w:p w:rsidR="003B4C5A" w:rsidRPr="00001EE7" w:rsidRDefault="003B4C5A" w:rsidP="003B4C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B27EC4" w:rsidRPr="00001EE7" w:rsidRDefault="00B27EC4" w:rsidP="00B27EC4">
            <w:r w:rsidRPr="00001EE7">
              <w:t>Aktivitelerin açıklaması</w:t>
            </w:r>
          </w:p>
          <w:p w:rsidR="00A847C2" w:rsidRPr="00001EE7" w:rsidRDefault="00A847C2" w:rsidP="00B27EC4"/>
        </w:tc>
        <w:tc>
          <w:tcPr>
            <w:tcW w:w="689" w:type="pct"/>
          </w:tcPr>
          <w:p w:rsidR="003B4C5A" w:rsidRPr="00001EE7" w:rsidRDefault="00B27EC4" w:rsidP="00823EA7">
            <w:r w:rsidRPr="00001EE7">
              <w:sym w:font="Wingdings 2" w:char="F097"/>
            </w:r>
            <w:r w:rsidRPr="00001EE7">
              <w:t xml:space="preserve"> </w:t>
            </w:r>
            <w:r w:rsidR="00823EA7" w:rsidRPr="00001EE7">
              <w:t>Senaryonun bir parçası olarak uygun seviyedeki kişiselleştirmeyi tartışın</w:t>
            </w:r>
          </w:p>
          <w:p w:rsidR="003B4C5A" w:rsidRPr="00001EE7" w:rsidRDefault="00823EA7" w:rsidP="003B4C5A">
            <w:r w:rsidRPr="00001EE7">
              <w:t>Öğretmen</w:t>
            </w:r>
            <w:r w:rsidR="003B4C5A" w:rsidRPr="00001EE7">
              <w:t>:</w:t>
            </w:r>
          </w:p>
          <w:p w:rsidR="003B4C5A" w:rsidRPr="00001EE7" w:rsidRDefault="00B27EC4" w:rsidP="00794822">
            <w:r w:rsidRPr="00001EE7">
              <w:sym w:font="Wingdings 2" w:char="F097"/>
            </w:r>
            <w:r w:rsidRPr="00001EE7">
              <w:t xml:space="preserve"> </w:t>
            </w:r>
            <w:r w:rsidR="00794822" w:rsidRPr="00001EE7">
              <w:t xml:space="preserve">Tasarım özetini sunar ve başarı </w:t>
            </w:r>
            <w:proofErr w:type="gramStart"/>
            <w:r w:rsidR="00794822" w:rsidRPr="00001EE7">
              <w:t>kriterlerini</w:t>
            </w:r>
            <w:proofErr w:type="gramEnd"/>
            <w:r w:rsidR="00794822" w:rsidRPr="00001EE7">
              <w:t xml:space="preserve"> önerir</w:t>
            </w:r>
            <w:r w:rsidR="003B4C5A" w:rsidRPr="00001EE7">
              <w:t>;</w:t>
            </w:r>
          </w:p>
          <w:p w:rsidR="003B4C5A" w:rsidRPr="00001EE7" w:rsidRDefault="00B27EC4" w:rsidP="00CE002B">
            <w:r w:rsidRPr="00001EE7">
              <w:sym w:font="Wingdings 2" w:char="F097"/>
            </w:r>
            <w:r w:rsidRPr="00001EE7">
              <w:t xml:space="preserve"> </w:t>
            </w:r>
            <w:r w:rsidR="001736D5" w:rsidRPr="00001EE7">
              <w:t>Bireyselleştirilmiş</w:t>
            </w:r>
            <w:r w:rsidR="00CE002B" w:rsidRPr="00001EE7">
              <w:t xml:space="preserve"> öğrenme deneyiminin, bireysel öğrenme ihtiyaçlarına, öğrenme biyografilerine ve bilişsel becerilere karşılık gelmesini sağlar</w:t>
            </w:r>
            <w:r w:rsidR="003B4C5A" w:rsidRPr="00001EE7">
              <w:t>;</w:t>
            </w:r>
          </w:p>
          <w:p w:rsidR="00CE002B" w:rsidRPr="00001EE7" w:rsidRDefault="00B27EC4" w:rsidP="00CE002B">
            <w:r w:rsidRPr="00001EE7">
              <w:sym w:font="Wingdings 2" w:char="F097"/>
            </w:r>
            <w:r w:rsidRPr="00001EE7">
              <w:t xml:space="preserve"> </w:t>
            </w:r>
            <w:r w:rsidR="00CE002B" w:rsidRPr="00001EE7">
              <w:t>Her grup (ya da uygunsa sınıf) için</w:t>
            </w:r>
          </w:p>
          <w:p w:rsidR="003B4C5A" w:rsidRPr="00001EE7" w:rsidRDefault="00CE002B" w:rsidP="00CE002B">
            <w:r w:rsidRPr="00001EE7">
              <w:t xml:space="preserve"> </w:t>
            </w:r>
            <w:proofErr w:type="gramStart"/>
            <w:r w:rsidRPr="00001EE7">
              <w:t>bir</w:t>
            </w:r>
            <w:proofErr w:type="gramEnd"/>
            <w:r w:rsidRPr="00001EE7">
              <w:t xml:space="preserve"> 'büyük soru' çerçeveler örneğin "Neden ellerinizi ovduğunuzda ısınır?"</w:t>
            </w:r>
          </w:p>
          <w:p w:rsidR="00CE002B" w:rsidRPr="00001EE7" w:rsidRDefault="00CE002B" w:rsidP="003B4C5A"/>
          <w:p w:rsidR="003B4C5A" w:rsidRPr="00001EE7" w:rsidRDefault="00CE002B" w:rsidP="003B4C5A">
            <w:r w:rsidRPr="00001EE7">
              <w:t>Öğrenciler</w:t>
            </w:r>
            <w:r w:rsidR="003B4C5A" w:rsidRPr="00001EE7">
              <w:t>:</w:t>
            </w:r>
          </w:p>
          <w:p w:rsidR="001A3AD5" w:rsidRPr="00001EE7" w:rsidRDefault="00B27EC4" w:rsidP="001A3AD5">
            <w:r w:rsidRPr="00001EE7">
              <w:sym w:font="Wingdings 2" w:char="F097"/>
            </w:r>
            <w:r w:rsidRPr="00001EE7">
              <w:t xml:space="preserve"> </w:t>
            </w:r>
            <w:r w:rsidR="001A3AD5" w:rsidRPr="00001EE7">
              <w:t>Gruplarda,</w:t>
            </w:r>
          </w:p>
          <w:p w:rsidR="001A3AD5" w:rsidRPr="00001EE7" w:rsidRDefault="001A3AD5" w:rsidP="001A3AD5">
            <w:proofErr w:type="gramStart"/>
            <w:r w:rsidRPr="00001EE7">
              <w:t>iletişim</w:t>
            </w:r>
            <w:proofErr w:type="gramEnd"/>
            <w:r w:rsidRPr="00001EE7">
              <w:t xml:space="preserve"> becerileri </w:t>
            </w:r>
          </w:p>
          <w:p w:rsidR="003B4C5A" w:rsidRPr="00001EE7" w:rsidRDefault="001A3AD5" w:rsidP="001A3AD5">
            <w:proofErr w:type="gramStart"/>
            <w:r w:rsidRPr="00001EE7">
              <w:lastRenderedPageBreak/>
              <w:t>ve</w:t>
            </w:r>
            <w:proofErr w:type="gramEnd"/>
            <w:r w:rsidRPr="00001EE7">
              <w:t xml:space="preserve"> </w:t>
            </w:r>
            <w:proofErr w:type="spellStart"/>
            <w:r w:rsidRPr="00001EE7">
              <w:t>işbirlikli</w:t>
            </w:r>
            <w:proofErr w:type="spellEnd"/>
            <w:r w:rsidRPr="00001EE7">
              <w:t xml:space="preserve"> öğrenmeyi teşvik eden problem senaryoyu tartışmak</w:t>
            </w:r>
          </w:p>
        </w:tc>
        <w:tc>
          <w:tcPr>
            <w:tcW w:w="734" w:type="pct"/>
          </w:tcPr>
          <w:p w:rsidR="003B4C5A" w:rsidRPr="00001EE7" w:rsidRDefault="00CE002B" w:rsidP="003B4C5A">
            <w:r w:rsidRPr="00001EE7">
              <w:lastRenderedPageBreak/>
              <w:t>Öğrenciler</w:t>
            </w:r>
            <w:r w:rsidR="003B4C5A" w:rsidRPr="00001EE7">
              <w:t>:</w:t>
            </w:r>
          </w:p>
          <w:p w:rsidR="003B4C5A" w:rsidRPr="00001EE7" w:rsidRDefault="00B27EC4" w:rsidP="001A3AD5">
            <w:r w:rsidRPr="00001EE7">
              <w:sym w:font="Wingdings 2" w:char="F097"/>
            </w:r>
            <w:r w:rsidRPr="00001EE7">
              <w:t xml:space="preserve"> </w:t>
            </w:r>
            <w:r w:rsidR="001A3AD5" w:rsidRPr="00001EE7">
              <w:t xml:space="preserve">Öğrenme sınırlarını geçmek için, bilgi </w:t>
            </w:r>
            <w:proofErr w:type="gramStart"/>
            <w:r w:rsidR="001A3AD5" w:rsidRPr="00001EE7">
              <w:t>entegrasyonunu</w:t>
            </w:r>
            <w:proofErr w:type="gramEnd"/>
            <w:r w:rsidR="001A3AD5" w:rsidRPr="00001EE7">
              <w:t xml:space="preserve"> ve Yaratıcı öğrenmeyi teşvik eden beyin fırtınası yapmak</w:t>
            </w:r>
            <w:r w:rsidR="003B4C5A" w:rsidRPr="00001EE7">
              <w:t>;</w:t>
            </w:r>
          </w:p>
          <w:p w:rsidR="003B4C5A" w:rsidRPr="00001EE7" w:rsidRDefault="00B27EC4" w:rsidP="003B4C5A">
            <w:r w:rsidRPr="00001EE7">
              <w:sym w:font="Wingdings 2" w:char="F097"/>
            </w:r>
            <w:r w:rsidRPr="00001EE7">
              <w:t xml:space="preserve"> </w:t>
            </w:r>
            <w:r w:rsidR="001A3AD5" w:rsidRPr="00001EE7">
              <w:t>Veri toplamak</w:t>
            </w:r>
            <w:r w:rsidR="003B4C5A" w:rsidRPr="00001EE7">
              <w:t>;</w:t>
            </w:r>
          </w:p>
          <w:p w:rsidR="003B4C5A" w:rsidRPr="00001EE7" w:rsidRDefault="00B27EC4" w:rsidP="003B4C5A">
            <w:r w:rsidRPr="00001EE7">
              <w:sym w:font="Wingdings 2" w:char="F097"/>
            </w:r>
            <w:r w:rsidRPr="00001EE7">
              <w:t xml:space="preserve"> </w:t>
            </w:r>
            <w:r w:rsidR="001A3AD5" w:rsidRPr="00001EE7">
              <w:t>Araştırma, ör aramalar</w:t>
            </w:r>
            <w:r w:rsidR="003B4C5A" w:rsidRPr="00001EE7">
              <w:t>.</w:t>
            </w:r>
          </w:p>
          <w:p w:rsidR="003B4C5A" w:rsidRPr="00001EE7" w:rsidRDefault="001A3AD5" w:rsidP="003B4C5A">
            <w:r w:rsidRPr="00001EE7">
              <w:t>Öğretmen</w:t>
            </w:r>
            <w:r w:rsidR="003B4C5A" w:rsidRPr="00001EE7">
              <w:t>:</w:t>
            </w:r>
          </w:p>
          <w:p w:rsidR="00A847C2" w:rsidRPr="00001EE7" w:rsidRDefault="00B27EC4" w:rsidP="001A3AD5">
            <w:r w:rsidRPr="00001EE7">
              <w:sym w:font="Wingdings 2" w:char="F097"/>
            </w:r>
            <w:r w:rsidRPr="00001EE7">
              <w:t xml:space="preserve"> </w:t>
            </w:r>
            <w:r w:rsidR="001A3AD5" w:rsidRPr="00001EE7">
              <w:t>Öğrencilerin bilgileri değerlendirmelerine yardım eder</w:t>
            </w:r>
            <w:r w:rsidR="003B4C5A" w:rsidRPr="00001EE7">
              <w:t>.</w:t>
            </w:r>
          </w:p>
        </w:tc>
        <w:tc>
          <w:tcPr>
            <w:tcW w:w="505" w:type="pct"/>
          </w:tcPr>
          <w:p w:rsidR="003B4C5A" w:rsidRPr="00001EE7" w:rsidRDefault="00B27EC4" w:rsidP="001A3AD5">
            <w:r w:rsidRPr="00001EE7">
              <w:sym w:font="Wingdings 2" w:char="F097"/>
            </w:r>
            <w:r w:rsidRPr="00001EE7">
              <w:t xml:space="preserve"> </w:t>
            </w:r>
            <w:r w:rsidR="001A3AD5" w:rsidRPr="00001EE7">
              <w:t>Araştırma için aktif öğrenmeyi ve eleştirel düşünmeyi teşvik eden öğrenme sorunları tespit eder</w:t>
            </w:r>
          </w:p>
          <w:p w:rsidR="003B4C5A" w:rsidRPr="00001EE7" w:rsidRDefault="00CE002B" w:rsidP="003B4C5A">
            <w:r w:rsidRPr="00001EE7">
              <w:t>Öğrenciler</w:t>
            </w:r>
            <w:r w:rsidR="003B4C5A" w:rsidRPr="00001EE7">
              <w:t>:</w:t>
            </w:r>
          </w:p>
          <w:p w:rsidR="007A0BE1" w:rsidRPr="00001EE7" w:rsidRDefault="00B27EC4" w:rsidP="007A0BE1">
            <w:r w:rsidRPr="00001EE7">
              <w:sym w:font="Wingdings 2" w:char="F097"/>
            </w:r>
            <w:r w:rsidRPr="00001EE7">
              <w:t xml:space="preserve"> </w:t>
            </w:r>
            <w:r w:rsidR="007A0BE1" w:rsidRPr="00001EE7">
              <w:t>Zihin haritalama,</w:t>
            </w:r>
          </w:p>
          <w:p w:rsidR="003B4C5A" w:rsidRPr="00001EE7" w:rsidRDefault="007A0BE1" w:rsidP="007A0BE1">
            <w:proofErr w:type="gramStart"/>
            <w:r w:rsidRPr="00001EE7">
              <w:t>çizelgeler</w:t>
            </w:r>
            <w:proofErr w:type="gramEnd"/>
            <w:r w:rsidRPr="00001EE7">
              <w:t xml:space="preserve"> / veriler;</w:t>
            </w:r>
          </w:p>
          <w:p w:rsidR="003B4C5A" w:rsidRPr="00001EE7" w:rsidRDefault="00B27EC4" w:rsidP="003B4C5A">
            <w:r w:rsidRPr="00001EE7">
              <w:sym w:font="Wingdings 2" w:char="F097"/>
            </w:r>
            <w:r w:rsidRPr="00001EE7">
              <w:t xml:space="preserve"> </w:t>
            </w:r>
            <w:proofErr w:type="gramStart"/>
            <w:r w:rsidR="007A0BE1" w:rsidRPr="00001EE7">
              <w:t>karşılaştırır</w:t>
            </w:r>
            <w:proofErr w:type="gramEnd"/>
            <w:r w:rsidR="007A0BE1" w:rsidRPr="00001EE7">
              <w:t xml:space="preserve"> ve kıyas eder</w:t>
            </w:r>
            <w:r w:rsidR="003B4C5A" w:rsidRPr="00001EE7">
              <w:t>;</w:t>
            </w:r>
          </w:p>
          <w:p w:rsidR="003B4C5A" w:rsidRPr="00001EE7" w:rsidRDefault="00B27EC4" w:rsidP="001736D5">
            <w:r w:rsidRPr="00001EE7">
              <w:sym w:font="Wingdings 2" w:char="F097"/>
            </w:r>
            <w:r w:rsidRPr="00001EE7">
              <w:t xml:space="preserve"> </w:t>
            </w:r>
            <w:r w:rsidR="001736D5" w:rsidRPr="00001EE7">
              <w:t>Kavram haritalama bir çevrilmiş sınıfta yer alabilir</w:t>
            </w:r>
            <w:r w:rsidR="003B4C5A" w:rsidRPr="00001EE7">
              <w:t>;</w:t>
            </w:r>
          </w:p>
          <w:p w:rsidR="003B4C5A" w:rsidRPr="00001EE7" w:rsidRDefault="00B27EC4" w:rsidP="001736D5">
            <w:r w:rsidRPr="00001EE7">
              <w:sym w:font="Wingdings 2" w:char="F097"/>
            </w:r>
            <w:r w:rsidRPr="00001EE7">
              <w:t xml:space="preserve"> </w:t>
            </w:r>
            <w:r w:rsidR="001736D5" w:rsidRPr="00001EE7">
              <w:t>Gruplar üretilecek nihai ürüne / sonuca karar verirler</w:t>
            </w:r>
            <w:r w:rsidR="003B4C5A" w:rsidRPr="00001EE7">
              <w:t>.</w:t>
            </w:r>
          </w:p>
          <w:p w:rsidR="00A847C2" w:rsidRPr="00001EE7" w:rsidRDefault="001736D5" w:rsidP="003B4C5A">
            <w:r w:rsidRPr="00001EE7">
              <w:t>Öğretmen</w:t>
            </w:r>
            <w:r w:rsidR="003B4C5A" w:rsidRPr="00001EE7">
              <w:t>:</w:t>
            </w:r>
          </w:p>
          <w:p w:rsidR="003B4C5A" w:rsidRPr="00001EE7" w:rsidRDefault="00B27EC4" w:rsidP="003B4C5A">
            <w:r w:rsidRPr="00001EE7">
              <w:sym w:font="Wingdings 2" w:char="F097"/>
            </w:r>
            <w:r w:rsidRPr="00001EE7">
              <w:t xml:space="preserve"> </w:t>
            </w:r>
            <w:r w:rsidR="001736D5" w:rsidRPr="00001EE7">
              <w:t>Öğretmenler nihai fikirleri onaylarlar</w:t>
            </w:r>
            <w:r w:rsidR="003B4C5A" w:rsidRPr="00001EE7">
              <w:t>.</w:t>
            </w:r>
          </w:p>
        </w:tc>
        <w:tc>
          <w:tcPr>
            <w:tcW w:w="562" w:type="pct"/>
          </w:tcPr>
          <w:p w:rsidR="001736D5" w:rsidRPr="00001EE7" w:rsidRDefault="00B27EC4" w:rsidP="001736D5">
            <w:r w:rsidRPr="00001EE7">
              <w:sym w:font="Wingdings 2" w:char="F097"/>
            </w:r>
            <w:r w:rsidRPr="00001EE7">
              <w:t xml:space="preserve"> </w:t>
            </w:r>
            <w:r w:rsidR="001736D5" w:rsidRPr="00001EE7">
              <w:t>Yeni bilgi geliştirmeyi teşvik eden eylem planları inşa etmek için araştırmak;</w:t>
            </w:r>
          </w:p>
          <w:p w:rsidR="001736D5" w:rsidRPr="00001EE7" w:rsidRDefault="00B27EC4" w:rsidP="001736D5">
            <w:r w:rsidRPr="00001EE7">
              <w:sym w:font="Wingdings 2" w:char="F097"/>
            </w:r>
            <w:r w:rsidRPr="00001EE7">
              <w:t xml:space="preserve"> </w:t>
            </w:r>
            <w:r w:rsidR="001736D5" w:rsidRPr="00001EE7">
              <w:t>Taslak yapmak</w:t>
            </w:r>
          </w:p>
          <w:p w:rsidR="000F6DB8" w:rsidRPr="00001EE7" w:rsidRDefault="001736D5" w:rsidP="001736D5">
            <w:proofErr w:type="gramStart"/>
            <w:r w:rsidRPr="00001EE7">
              <w:t>ve</w:t>
            </w:r>
            <w:proofErr w:type="gramEnd"/>
            <w:r w:rsidRPr="00001EE7">
              <w:t xml:space="preserve"> taslakta değişiklikler yapmak</w:t>
            </w:r>
            <w:r w:rsidR="000F6DB8" w:rsidRPr="00001EE7">
              <w:t>;</w:t>
            </w:r>
          </w:p>
          <w:p w:rsidR="00A847C2" w:rsidRPr="00001EE7" w:rsidRDefault="00B27EC4" w:rsidP="000F6DB8">
            <w:r w:rsidRPr="00001EE7">
              <w:sym w:font="Wingdings 2" w:char="F097"/>
            </w:r>
            <w:r w:rsidRPr="00001EE7">
              <w:t xml:space="preserve"> </w:t>
            </w:r>
            <w:proofErr w:type="gramStart"/>
            <w:r w:rsidR="001736D5" w:rsidRPr="00001EE7">
              <w:t>prototipini</w:t>
            </w:r>
            <w:proofErr w:type="gramEnd"/>
            <w:r w:rsidR="001736D5" w:rsidRPr="00001EE7">
              <w:t xml:space="preserve"> yapmak</w:t>
            </w:r>
            <w:r w:rsidR="000F6DB8" w:rsidRPr="00001EE7">
              <w:t>.</w:t>
            </w:r>
          </w:p>
        </w:tc>
        <w:tc>
          <w:tcPr>
            <w:tcW w:w="594" w:type="pct"/>
          </w:tcPr>
          <w:p w:rsidR="000F6DB8" w:rsidRPr="00001EE7" w:rsidRDefault="00B27EC4" w:rsidP="001736D5">
            <w:r w:rsidRPr="00001EE7">
              <w:sym w:font="Wingdings 2" w:char="F097"/>
            </w:r>
            <w:r w:rsidRPr="00001EE7">
              <w:t xml:space="preserve"> </w:t>
            </w:r>
            <w:r w:rsidR="001736D5" w:rsidRPr="00001EE7">
              <w:t>Sunmak için atölye çalışması;</w:t>
            </w:r>
            <w:r w:rsidR="00861D9E" w:rsidRPr="00001EE7">
              <w:t xml:space="preserve"> </w:t>
            </w:r>
            <w:proofErr w:type="gramStart"/>
            <w:r w:rsidR="001736D5" w:rsidRPr="00001EE7">
              <w:t>prototip</w:t>
            </w:r>
            <w:proofErr w:type="gramEnd"/>
            <w:r w:rsidR="001736D5" w:rsidRPr="00001EE7">
              <w:t xml:space="preserve"> ve</w:t>
            </w:r>
            <w:r w:rsidR="00861D9E" w:rsidRPr="00001EE7">
              <w:t xml:space="preserve"> </w:t>
            </w:r>
            <w:r w:rsidR="001736D5" w:rsidRPr="00001EE7">
              <w:t>diğer gruplar</w:t>
            </w:r>
            <w:r w:rsidR="00861D9E" w:rsidRPr="00001EE7">
              <w:t xml:space="preserve">ı </w:t>
            </w:r>
            <w:r w:rsidR="001736D5" w:rsidRPr="00001EE7">
              <w:t>düşünme</w:t>
            </w:r>
            <w:r w:rsidR="00861D9E" w:rsidRPr="00001EE7">
              <w:t xml:space="preserve">k </w:t>
            </w:r>
            <w:r w:rsidR="001736D5" w:rsidRPr="00001EE7">
              <w:t>(uzman</w:t>
            </w:r>
            <w:r w:rsidR="00861D9E" w:rsidRPr="00001EE7">
              <w:t xml:space="preserve">, </w:t>
            </w:r>
            <w:r w:rsidR="001736D5" w:rsidRPr="00001EE7">
              <w:t>danışmanl</w:t>
            </w:r>
            <w:r w:rsidR="00861D9E" w:rsidRPr="00001EE7">
              <w:t>ar, öğretmenler)</w:t>
            </w:r>
          </w:p>
          <w:p w:rsidR="00A847C2" w:rsidRPr="00001EE7" w:rsidRDefault="00B27EC4" w:rsidP="000F6DB8">
            <w:r w:rsidRPr="00001EE7">
              <w:sym w:font="Wingdings 2" w:char="F097"/>
            </w:r>
            <w:r w:rsidRPr="00001EE7">
              <w:t xml:space="preserve"> </w:t>
            </w:r>
            <w:r w:rsidR="001736D5" w:rsidRPr="00001EE7">
              <w:t>Geribildirim</w:t>
            </w:r>
            <w:r w:rsidR="000F6DB8" w:rsidRPr="00001EE7">
              <w:t>.</w:t>
            </w:r>
          </w:p>
        </w:tc>
        <w:tc>
          <w:tcPr>
            <w:tcW w:w="588" w:type="pct"/>
          </w:tcPr>
          <w:p w:rsidR="00861D9E" w:rsidRPr="00001EE7" w:rsidRDefault="00B27EC4" w:rsidP="00861D9E">
            <w:r w:rsidRPr="00001EE7">
              <w:sym w:font="Wingdings 2" w:char="F097"/>
            </w:r>
            <w:r w:rsidRPr="00001EE7">
              <w:t xml:space="preserve"> </w:t>
            </w:r>
            <w:r w:rsidR="00861D9E" w:rsidRPr="00001EE7">
              <w:t>Geri bildirim üzerinden yansıtmak;</w:t>
            </w:r>
          </w:p>
          <w:p w:rsidR="000F6DB8" w:rsidRPr="00001EE7" w:rsidRDefault="00B27EC4" w:rsidP="00861D9E">
            <w:r w:rsidRPr="00001EE7">
              <w:sym w:font="Wingdings 2" w:char="F097"/>
            </w:r>
            <w:r w:rsidRPr="00001EE7">
              <w:t xml:space="preserve"> </w:t>
            </w:r>
            <w:proofErr w:type="gramStart"/>
            <w:r w:rsidR="00861D9E" w:rsidRPr="00001EE7">
              <w:t>gruptaki</w:t>
            </w:r>
            <w:proofErr w:type="gramEnd"/>
            <w:r w:rsidR="00861D9E" w:rsidRPr="00001EE7">
              <w:t xml:space="preserve"> değişiklikler üzerinde anlaşmak</w:t>
            </w:r>
            <w:r w:rsidR="000F6DB8" w:rsidRPr="00001EE7">
              <w:t>;</w:t>
            </w:r>
          </w:p>
          <w:p w:rsidR="000F6DB8" w:rsidRPr="00001EE7" w:rsidRDefault="00B27EC4" w:rsidP="000F6DB8">
            <w:r w:rsidRPr="00001EE7">
              <w:sym w:font="Wingdings 2" w:char="F097"/>
            </w:r>
            <w:r w:rsidRPr="00001EE7">
              <w:t xml:space="preserve"> </w:t>
            </w:r>
            <w:r w:rsidR="00861D9E" w:rsidRPr="00001EE7">
              <w:t>Neyin etkili ve yararlı geribildirim oluşturacağı hakkında Bazı eğitim</w:t>
            </w:r>
            <w:r w:rsidR="000F6DB8" w:rsidRPr="00001EE7">
              <w:t>;</w:t>
            </w:r>
          </w:p>
          <w:p w:rsidR="00A847C2" w:rsidRPr="00001EE7" w:rsidRDefault="00B27EC4" w:rsidP="00861D9E">
            <w:r w:rsidRPr="00001EE7">
              <w:sym w:font="Wingdings 2" w:char="F097"/>
            </w:r>
            <w:r w:rsidRPr="00001EE7">
              <w:t xml:space="preserve"> </w:t>
            </w:r>
            <w:r w:rsidR="00861D9E" w:rsidRPr="00001EE7">
              <w:t>Ürün yeniden yapmak (muhtemelen çevrilmiş sınıf içinde)</w:t>
            </w:r>
            <w:r w:rsidR="000F6DB8" w:rsidRPr="00001EE7">
              <w:t>.</w:t>
            </w:r>
          </w:p>
        </w:tc>
        <w:tc>
          <w:tcPr>
            <w:tcW w:w="777" w:type="pct"/>
          </w:tcPr>
          <w:p w:rsidR="000F6DB8" w:rsidRPr="00001EE7" w:rsidRDefault="00B27EC4" w:rsidP="00A437AA">
            <w:r w:rsidRPr="00001EE7">
              <w:sym w:font="Wingdings 2" w:char="F097"/>
            </w:r>
            <w:r w:rsidRPr="00001EE7">
              <w:t xml:space="preserve"> </w:t>
            </w:r>
            <w:r w:rsidR="00AF3F69" w:rsidRPr="00001EE7">
              <w:t>Son</w:t>
            </w:r>
            <w:r w:rsidR="00A437AA" w:rsidRPr="00001EE7">
              <w:t xml:space="preserve"> ürünlerini tamamlamak için</w:t>
            </w:r>
            <w:r w:rsidR="00AF3F69" w:rsidRPr="00001EE7">
              <w:t xml:space="preserve"> eşler arası öğrenmeyi destekleyen araştırma bulgularını gruplara rapor etmek</w:t>
            </w:r>
            <w:r w:rsidR="000F6DB8" w:rsidRPr="00001EE7">
              <w:t>;</w:t>
            </w:r>
          </w:p>
          <w:p w:rsidR="000F6DB8" w:rsidRPr="00001EE7" w:rsidRDefault="00B27EC4" w:rsidP="000F6DB8">
            <w:r w:rsidRPr="00001EE7">
              <w:sym w:font="Wingdings 2" w:char="F097"/>
            </w:r>
            <w:r w:rsidRPr="00001EE7">
              <w:t xml:space="preserve"> </w:t>
            </w:r>
            <w:r w:rsidR="00AF3F69" w:rsidRPr="00001EE7">
              <w:t>Ürünü halka açık sergileme</w:t>
            </w:r>
            <w:r w:rsidR="000F6DB8" w:rsidRPr="00001EE7">
              <w:t>;</w:t>
            </w:r>
          </w:p>
          <w:p w:rsidR="00A847C2" w:rsidRPr="00001EE7" w:rsidRDefault="00B27EC4" w:rsidP="00AF3F69">
            <w:r w:rsidRPr="00001EE7">
              <w:sym w:font="Wingdings 2" w:char="F097"/>
            </w:r>
            <w:r w:rsidRPr="00001EE7">
              <w:t xml:space="preserve"> </w:t>
            </w:r>
            <w:r w:rsidR="00AF3F69" w:rsidRPr="00001EE7">
              <w:t xml:space="preserve">öğrenme yolculuğunu / sürecini ve nihai sonucu </w:t>
            </w:r>
            <w:proofErr w:type="gramStart"/>
            <w:r w:rsidR="00AF3F69" w:rsidRPr="00001EE7">
              <w:t>online</w:t>
            </w:r>
            <w:proofErr w:type="gramEnd"/>
            <w:r w:rsidR="00AF3F69" w:rsidRPr="00001EE7">
              <w:t xml:space="preserve"> sergileme örneğin tüm proje için bir video, </w:t>
            </w:r>
            <w:proofErr w:type="spellStart"/>
            <w:r w:rsidR="00AF3F69" w:rsidRPr="00001EE7">
              <w:t>blog</w:t>
            </w:r>
            <w:proofErr w:type="spellEnd"/>
            <w:r w:rsidR="00AF3F69" w:rsidRPr="00001EE7">
              <w:t xml:space="preserve"> yapmak, kitap, web sitesi, öğrenme dergisi yayınlamak</w:t>
            </w:r>
            <w:r w:rsidR="000F6DB8" w:rsidRPr="00001EE7">
              <w:t>.</w:t>
            </w:r>
          </w:p>
        </w:tc>
      </w:tr>
      <w:tr w:rsidR="006D0B4F" w:rsidRPr="00001EE7" w:rsidTr="004F3D5E">
        <w:tc>
          <w:tcPr>
            <w:tcW w:w="551" w:type="pct"/>
          </w:tcPr>
          <w:p w:rsidR="00111C0F" w:rsidRPr="00001EE7" w:rsidRDefault="00111C0F" w:rsidP="00111C0F">
            <w:pPr>
              <w:pStyle w:val="Default"/>
              <w:rPr>
                <w:sz w:val="28"/>
                <w:szCs w:val="28"/>
              </w:rPr>
            </w:pPr>
            <w:r w:rsidRPr="00001EE7">
              <w:rPr>
                <w:sz w:val="28"/>
                <w:szCs w:val="28"/>
              </w:rPr>
              <w:lastRenderedPageBreak/>
              <w:t>Öğrenme Ortamı (</w:t>
            </w:r>
            <w:proofErr w:type="spellStart"/>
            <w:r w:rsidRPr="00001EE7">
              <w:rPr>
                <w:sz w:val="28"/>
                <w:szCs w:val="28"/>
              </w:rPr>
              <w:t>ları</w:t>
            </w:r>
            <w:proofErr w:type="spellEnd"/>
            <w:r w:rsidRPr="00001EE7">
              <w:rPr>
                <w:sz w:val="28"/>
                <w:szCs w:val="28"/>
              </w:rPr>
              <w:t>)</w:t>
            </w:r>
          </w:p>
          <w:p w:rsidR="00111C0F" w:rsidRPr="00001EE7" w:rsidRDefault="00111C0F" w:rsidP="00111C0F">
            <w:pPr>
              <w:pStyle w:val="Default"/>
              <w:rPr>
                <w:sz w:val="28"/>
                <w:szCs w:val="28"/>
              </w:rPr>
            </w:pPr>
            <w:proofErr w:type="gramStart"/>
            <w:r w:rsidRPr="00001EE7">
              <w:rPr>
                <w:sz w:val="28"/>
                <w:szCs w:val="28"/>
              </w:rPr>
              <w:t>(</w:t>
            </w:r>
            <w:proofErr w:type="gramEnd"/>
            <w:r w:rsidRPr="00001EE7">
              <w:rPr>
                <w:sz w:val="28"/>
                <w:szCs w:val="28"/>
              </w:rPr>
              <w:t>öğrenmenin</w:t>
            </w:r>
            <w:r w:rsidR="00001EE7">
              <w:rPr>
                <w:sz w:val="28"/>
                <w:szCs w:val="28"/>
              </w:rPr>
              <w:t xml:space="preserve"> </w:t>
            </w:r>
            <w:r w:rsidRPr="00001EE7">
              <w:rPr>
                <w:sz w:val="28"/>
                <w:szCs w:val="28"/>
              </w:rPr>
              <w:t>gerçekleştiği</w:t>
            </w:r>
            <w:r w:rsidR="00001EE7">
              <w:rPr>
                <w:sz w:val="28"/>
                <w:szCs w:val="28"/>
              </w:rPr>
              <w:t xml:space="preserve"> </w:t>
            </w:r>
            <w:r w:rsidRPr="00001EE7">
              <w:rPr>
                <w:sz w:val="28"/>
                <w:szCs w:val="28"/>
              </w:rPr>
              <w:t>fiziksel ya da</w:t>
            </w:r>
          </w:p>
          <w:p w:rsidR="00111C0F" w:rsidRPr="00001EE7" w:rsidRDefault="00001EE7" w:rsidP="00111C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Sanal </w:t>
            </w:r>
            <w:r w:rsidR="00111C0F" w:rsidRPr="00001EE7">
              <w:rPr>
                <w:sz w:val="28"/>
                <w:szCs w:val="28"/>
              </w:rPr>
              <w:t>ortam(</w:t>
            </w:r>
            <w:proofErr w:type="spellStart"/>
            <w:r w:rsidR="00111C0F" w:rsidRPr="00001EE7">
              <w:rPr>
                <w:sz w:val="28"/>
                <w:szCs w:val="28"/>
              </w:rPr>
              <w:t>lar</w:t>
            </w:r>
            <w:proofErr w:type="spellEnd"/>
            <w:r w:rsidR="00111C0F" w:rsidRPr="00001EE7">
              <w:rPr>
                <w:sz w:val="28"/>
                <w:szCs w:val="28"/>
              </w:rPr>
              <w:t>)</w:t>
            </w:r>
          </w:p>
          <w:p w:rsidR="004F6714" w:rsidRPr="00001EE7" w:rsidRDefault="004F6714"/>
        </w:tc>
        <w:tc>
          <w:tcPr>
            <w:tcW w:w="689" w:type="pct"/>
          </w:tcPr>
          <w:p w:rsidR="004F6714" w:rsidRPr="00001EE7" w:rsidRDefault="00B27EC4" w:rsidP="00001EE7">
            <w:r w:rsidRPr="00001EE7">
              <w:sym w:font="Wingdings 2" w:char="F097"/>
            </w:r>
            <w:r w:rsidR="00001EE7">
              <w:t>Mümkün olduğunca esnek (evde, hastanede, okulda, açık havada, vs.)</w:t>
            </w:r>
          </w:p>
        </w:tc>
        <w:tc>
          <w:tcPr>
            <w:tcW w:w="734" w:type="pct"/>
          </w:tcPr>
          <w:p w:rsidR="000F6DB8" w:rsidRPr="00001EE7" w:rsidRDefault="00B27EC4" w:rsidP="000F6DB8">
            <w:r w:rsidRPr="00001EE7">
              <w:sym w:font="Wingdings 2" w:char="F097"/>
            </w:r>
            <w:r w:rsidRPr="00001EE7">
              <w:t xml:space="preserve"> </w:t>
            </w:r>
            <w:r w:rsidR="00016661" w:rsidRPr="00016661">
              <w:t>Esnek, probleme bağlıdır</w:t>
            </w:r>
          </w:p>
          <w:p w:rsidR="004F6714" w:rsidRPr="00001EE7" w:rsidRDefault="00016661" w:rsidP="000F6DB8">
            <w:r>
              <w:rPr>
                <w:rFonts w:ascii="Arial" w:hAnsi="Arial" w:cs="Arial"/>
              </w:rPr>
              <w:t>º</w:t>
            </w:r>
            <w:r>
              <w:t xml:space="preserve"> </w:t>
            </w:r>
            <w:r w:rsidRPr="00016661">
              <w:t>keşif bir çevrilmiş sınıfta yer alabilir</w:t>
            </w:r>
          </w:p>
        </w:tc>
        <w:tc>
          <w:tcPr>
            <w:tcW w:w="505" w:type="pct"/>
          </w:tcPr>
          <w:p w:rsidR="004F6714" w:rsidRPr="00001EE7" w:rsidRDefault="00B27EC4">
            <w:r w:rsidRPr="00001EE7">
              <w:sym w:font="Wingdings 2" w:char="F097"/>
            </w:r>
            <w:r w:rsidRPr="00001EE7">
              <w:t xml:space="preserve"> </w:t>
            </w:r>
            <w:proofErr w:type="gramStart"/>
            <w:r w:rsidR="00016661" w:rsidRPr="00016661">
              <w:t>sınıf</w:t>
            </w:r>
            <w:proofErr w:type="gramEnd"/>
          </w:p>
        </w:tc>
        <w:tc>
          <w:tcPr>
            <w:tcW w:w="562" w:type="pct"/>
          </w:tcPr>
          <w:p w:rsidR="00016661" w:rsidRDefault="00B27EC4" w:rsidP="00016661">
            <w:r w:rsidRPr="00001EE7">
              <w:sym w:font="Wingdings 2" w:char="F097"/>
            </w:r>
            <w:r w:rsidRPr="00001EE7">
              <w:t xml:space="preserve"> </w:t>
            </w:r>
            <w:r w:rsidR="00016661">
              <w:t>Ürünle ilişkilendirilir</w:t>
            </w:r>
          </w:p>
          <w:p w:rsidR="004F6714" w:rsidRPr="00001EE7" w:rsidRDefault="00B27EC4" w:rsidP="00016661">
            <w:r w:rsidRPr="00001EE7">
              <w:sym w:font="Wingdings 2" w:char="F097"/>
            </w:r>
            <w:r w:rsidRPr="00001EE7">
              <w:t xml:space="preserve"> </w:t>
            </w:r>
            <w:r w:rsidR="00016661">
              <w:t>Yapma bir çevrilmiş sınıfta yer alabilir</w:t>
            </w:r>
          </w:p>
        </w:tc>
        <w:tc>
          <w:tcPr>
            <w:tcW w:w="594" w:type="pct"/>
          </w:tcPr>
          <w:p w:rsidR="000F6DB8" w:rsidRPr="00001EE7" w:rsidRDefault="00B27EC4" w:rsidP="000F6DB8">
            <w:r w:rsidRPr="00001EE7">
              <w:sym w:font="Wingdings 2" w:char="F097"/>
            </w:r>
            <w:r w:rsidRPr="00001EE7">
              <w:t xml:space="preserve"> </w:t>
            </w:r>
            <w:r w:rsidR="00016661">
              <w:t>Okul</w:t>
            </w:r>
          </w:p>
          <w:p w:rsidR="004F6714" w:rsidRPr="00001EE7" w:rsidRDefault="00B27EC4" w:rsidP="00016661">
            <w:r w:rsidRPr="00001EE7">
              <w:sym w:font="Wingdings 2" w:char="F097"/>
            </w:r>
            <w:r w:rsidRPr="00001EE7">
              <w:t xml:space="preserve"> </w:t>
            </w:r>
            <w:r w:rsidR="00016661">
              <w:t>Video konferans / Skype</w:t>
            </w:r>
          </w:p>
        </w:tc>
        <w:tc>
          <w:tcPr>
            <w:tcW w:w="588" w:type="pct"/>
          </w:tcPr>
          <w:p w:rsidR="004F6714" w:rsidRPr="00001EE7" w:rsidRDefault="00B27EC4">
            <w:r w:rsidRPr="00001EE7">
              <w:sym w:font="Wingdings 2" w:char="F097"/>
            </w:r>
            <w:r w:rsidRPr="00001EE7">
              <w:t xml:space="preserve"> </w:t>
            </w:r>
            <w:proofErr w:type="gramStart"/>
            <w:r w:rsidR="00016661" w:rsidRPr="00016661">
              <w:t>ürünle</w:t>
            </w:r>
            <w:proofErr w:type="gramEnd"/>
            <w:r w:rsidR="00016661" w:rsidRPr="00016661">
              <w:t xml:space="preserve"> ilişkilendiril</w:t>
            </w:r>
            <w:r w:rsidR="00016661">
              <w:t>ir</w:t>
            </w:r>
          </w:p>
        </w:tc>
        <w:tc>
          <w:tcPr>
            <w:tcW w:w="777" w:type="pct"/>
          </w:tcPr>
          <w:p w:rsidR="004F6714" w:rsidRPr="00001EE7" w:rsidRDefault="00B27EC4" w:rsidP="00016661">
            <w:r w:rsidRPr="00001EE7">
              <w:sym w:font="Wingdings 2" w:char="F097"/>
            </w:r>
            <w:r w:rsidRPr="00001EE7">
              <w:t xml:space="preserve"> </w:t>
            </w:r>
            <w:r w:rsidR="00016661">
              <w:t>Okul ya da özel (ilgili) bir yer</w:t>
            </w:r>
          </w:p>
        </w:tc>
      </w:tr>
      <w:tr w:rsidR="006D0B4F" w:rsidRPr="00001EE7" w:rsidTr="004F3D5E">
        <w:tc>
          <w:tcPr>
            <w:tcW w:w="551" w:type="pct"/>
          </w:tcPr>
          <w:p w:rsidR="00F3422A" w:rsidRPr="00001EE7" w:rsidRDefault="00120768" w:rsidP="00120768">
            <w:r>
              <w:t>Sayısal teknolojileri ve araçlar</w:t>
            </w:r>
          </w:p>
        </w:tc>
        <w:tc>
          <w:tcPr>
            <w:tcW w:w="689" w:type="pct"/>
          </w:tcPr>
          <w:p w:rsidR="000F6DB8" w:rsidRPr="00001EE7" w:rsidRDefault="00993D21" w:rsidP="000F6DB8">
            <w:r>
              <w:sym w:font="Wingdings 2" w:char="F098"/>
            </w:r>
            <w:r w:rsidR="00B27EC4" w:rsidRPr="00001EE7">
              <w:t xml:space="preserve"> </w:t>
            </w:r>
            <w:r w:rsidR="00870885">
              <w:t>Bire bir tabletlere erişim</w:t>
            </w:r>
            <w:r w:rsidR="00870885" w:rsidRPr="004511CD">
              <w:t xml:space="preserve"> </w:t>
            </w:r>
            <w:r w:rsidR="00870885">
              <w:t>ihtiyacını ve onların eğitime katma değerini haklı çıkarmak için; biçime</w:t>
            </w:r>
            <w:r w:rsidR="00870885" w:rsidRPr="004511CD">
              <w:t xml:space="preserve"> </w:t>
            </w:r>
            <w:r w:rsidR="00870885">
              <w:t>değil, içeriğe, eğitim hedeflerine</w:t>
            </w:r>
            <w:r w:rsidR="00870885" w:rsidRPr="004511CD">
              <w:t xml:space="preserve"> </w:t>
            </w:r>
            <w:r w:rsidR="00870885">
              <w:t>odaklanmak</w:t>
            </w:r>
            <w:r w:rsidR="00870885" w:rsidRPr="004511CD">
              <w:t xml:space="preserve"> </w:t>
            </w:r>
            <w:r w:rsidR="00870885">
              <w:t>önemli (tablet, araçlar)</w:t>
            </w:r>
          </w:p>
          <w:p w:rsidR="000F6DB8" w:rsidRPr="00001EE7" w:rsidRDefault="00B27EC4" w:rsidP="000F6DB8">
            <w:r w:rsidRPr="00001EE7">
              <w:sym w:font="Wingdings 2" w:char="F097"/>
            </w:r>
            <w:r w:rsidRPr="00001EE7">
              <w:t xml:space="preserve"> </w:t>
            </w:r>
            <w:proofErr w:type="spellStart"/>
            <w:r w:rsidR="00993D21">
              <w:t>Reflex</w:t>
            </w:r>
            <w:proofErr w:type="spellEnd"/>
            <w:r w:rsidR="00993D21">
              <w:t xml:space="preserve"> ve gruplandırmak için</w:t>
            </w:r>
            <w:r w:rsidR="00993D21" w:rsidRPr="004511CD">
              <w:t xml:space="preserve"> </w:t>
            </w:r>
            <w:proofErr w:type="spellStart"/>
            <w:r w:rsidR="00993D21">
              <w:t>TeamUp</w:t>
            </w:r>
            <w:proofErr w:type="spellEnd"/>
            <w:r w:rsidR="00993D21" w:rsidRPr="004511CD">
              <w:t xml:space="preserve"> </w:t>
            </w:r>
            <w:r w:rsidR="00993D21">
              <w:t>gibi</w:t>
            </w:r>
            <w:r w:rsidR="00993D21" w:rsidRPr="004511CD">
              <w:t xml:space="preserve"> </w:t>
            </w:r>
            <w:r w:rsidR="00993D21">
              <w:t xml:space="preserve">Web </w:t>
            </w:r>
            <w:proofErr w:type="gramStart"/>
            <w:r w:rsidR="00993D21">
              <w:t>2.0</w:t>
            </w:r>
            <w:proofErr w:type="gramEnd"/>
            <w:r w:rsidR="00993D21">
              <w:t xml:space="preserve"> araçları</w:t>
            </w:r>
          </w:p>
          <w:p w:rsidR="000F6DB8" w:rsidRPr="00001EE7" w:rsidRDefault="00B27EC4" w:rsidP="001A0D61">
            <w:r w:rsidRPr="00001EE7">
              <w:sym w:font="Wingdings 2" w:char="F097"/>
            </w:r>
            <w:r w:rsidRPr="00001EE7">
              <w:t xml:space="preserve"> </w:t>
            </w:r>
            <w:proofErr w:type="spellStart"/>
            <w:r w:rsidR="001A0D61">
              <w:t>EPortfoliolar</w:t>
            </w:r>
            <w:proofErr w:type="spellEnd"/>
            <w:r w:rsidR="001A0D61">
              <w:t xml:space="preserve"> için Google siteleri ve öğrenme yolculuğu</w:t>
            </w:r>
          </w:p>
          <w:p w:rsidR="000F6DB8" w:rsidRPr="00001EE7" w:rsidRDefault="00B27EC4" w:rsidP="000F6DB8">
            <w:r w:rsidRPr="00001EE7">
              <w:sym w:font="Wingdings 2" w:char="F097"/>
            </w:r>
            <w:r w:rsidRPr="00001EE7">
              <w:t xml:space="preserve"> </w:t>
            </w:r>
            <w:proofErr w:type="spellStart"/>
            <w:r w:rsidR="001A0D61" w:rsidRPr="001A0D61">
              <w:t>Blog</w:t>
            </w:r>
            <w:proofErr w:type="spellEnd"/>
            <w:r w:rsidR="001A0D61" w:rsidRPr="001A0D61">
              <w:t xml:space="preserve"> </w:t>
            </w:r>
            <w:r w:rsidR="001A0D61">
              <w:t xml:space="preserve">oluşturma </w:t>
            </w:r>
            <w:r w:rsidR="001A0D61" w:rsidRPr="001A0D61">
              <w:t>için TACKK</w:t>
            </w:r>
          </w:p>
          <w:p w:rsidR="001A0D61" w:rsidRDefault="00B27EC4" w:rsidP="001A0D61">
            <w:r w:rsidRPr="00001EE7">
              <w:lastRenderedPageBreak/>
              <w:sym w:font="Wingdings 2" w:char="F097"/>
            </w:r>
            <w:r w:rsidRPr="00001EE7">
              <w:t xml:space="preserve"> </w:t>
            </w:r>
            <w:r w:rsidR="001A0D61">
              <w:t xml:space="preserve">SÖO, örneğin </w:t>
            </w:r>
            <w:proofErr w:type="spellStart"/>
            <w:r w:rsidR="001A0D61">
              <w:t>Moodle</w:t>
            </w:r>
            <w:proofErr w:type="spellEnd"/>
            <w:r w:rsidR="001A0D61">
              <w:t>, kişisel öğrenme yolculuğu ve sınıftaki bireyler hakkında bilgiler Sunabilir</w:t>
            </w:r>
          </w:p>
          <w:p w:rsidR="00F3422A" w:rsidRPr="00001EE7" w:rsidRDefault="00B27EC4" w:rsidP="001A0D61">
            <w:r w:rsidRPr="00001EE7">
              <w:sym w:font="Wingdings 2" w:char="F097"/>
            </w:r>
            <w:r w:rsidRPr="00001EE7">
              <w:t xml:space="preserve"> </w:t>
            </w:r>
            <w:proofErr w:type="spellStart"/>
            <w:r w:rsidR="001A0D61" w:rsidRPr="001A0D61">
              <w:t>Woki</w:t>
            </w:r>
            <w:proofErr w:type="spellEnd"/>
            <w:r w:rsidR="001A0D61" w:rsidRPr="001A0D61">
              <w:t xml:space="preserve"> (eğlenceli </w:t>
            </w:r>
            <w:proofErr w:type="spellStart"/>
            <w:r w:rsidR="001A0D61" w:rsidRPr="001A0D61">
              <w:t>avatarlar</w:t>
            </w:r>
            <w:proofErr w:type="spellEnd"/>
            <w:r w:rsidR="001A0D61" w:rsidRPr="001A0D61">
              <w:t xml:space="preserve"> kullanm</w:t>
            </w:r>
            <w:r w:rsidR="001A0D61">
              <w:t>a</w:t>
            </w:r>
            <w:r w:rsidR="001A0D61" w:rsidRPr="001A0D61">
              <w:t>)</w:t>
            </w:r>
          </w:p>
        </w:tc>
        <w:tc>
          <w:tcPr>
            <w:tcW w:w="734" w:type="pct"/>
          </w:tcPr>
          <w:p w:rsidR="000F6DB8" w:rsidRPr="00001EE7" w:rsidRDefault="00B27EC4" w:rsidP="000F6DB8">
            <w:r w:rsidRPr="00001EE7">
              <w:lastRenderedPageBreak/>
              <w:sym w:font="Wingdings 2" w:char="F097"/>
            </w:r>
            <w:r w:rsidRPr="00001EE7">
              <w:t xml:space="preserve"> </w:t>
            </w:r>
            <w:proofErr w:type="gramStart"/>
            <w:r w:rsidR="001A0D61" w:rsidRPr="001A0D61">
              <w:t>semantik</w:t>
            </w:r>
            <w:proofErr w:type="gramEnd"/>
            <w:r w:rsidR="001A0D61" w:rsidRPr="001A0D61">
              <w:t xml:space="preserve"> web</w:t>
            </w:r>
          </w:p>
          <w:p w:rsidR="000F6DB8" w:rsidRPr="00001EE7" w:rsidRDefault="00B27EC4" w:rsidP="000F6DB8">
            <w:r w:rsidRPr="00001EE7">
              <w:sym w:font="Wingdings 2" w:char="F097"/>
            </w:r>
            <w:r w:rsidRPr="00001EE7">
              <w:t xml:space="preserve"> </w:t>
            </w:r>
            <w:r w:rsidR="000F6DB8" w:rsidRPr="00001EE7">
              <w:t>Google</w:t>
            </w:r>
          </w:p>
          <w:p w:rsidR="000F6DB8" w:rsidRPr="00001EE7" w:rsidRDefault="00B27EC4" w:rsidP="001A0D61">
            <w:r w:rsidRPr="00001EE7">
              <w:sym w:font="Wingdings 2" w:char="F097"/>
            </w:r>
            <w:r w:rsidRPr="00001EE7">
              <w:t xml:space="preserve"> </w:t>
            </w:r>
            <w:proofErr w:type="gramStart"/>
            <w:r w:rsidR="00371C75">
              <w:t>bulguları</w:t>
            </w:r>
            <w:proofErr w:type="gramEnd"/>
            <w:r w:rsidR="00371C75">
              <w:t xml:space="preserve"> </w:t>
            </w:r>
            <w:r w:rsidR="001A0D61">
              <w:t>kaydetmek için</w:t>
            </w:r>
            <w:r w:rsidR="00371C75">
              <w:t xml:space="preserve"> bir yerler</w:t>
            </w:r>
          </w:p>
          <w:p w:rsidR="000F6DB8" w:rsidRPr="00001EE7" w:rsidRDefault="00B27EC4" w:rsidP="000F6DB8">
            <w:r w:rsidRPr="00001EE7">
              <w:sym w:font="Wingdings 2" w:char="F097"/>
            </w:r>
            <w:r w:rsidRPr="00001EE7">
              <w:t xml:space="preserve"> </w:t>
            </w:r>
            <w:proofErr w:type="gramStart"/>
            <w:r w:rsidR="00DF19F8">
              <w:t>masaüstü</w:t>
            </w:r>
            <w:proofErr w:type="gramEnd"/>
            <w:r w:rsidR="00DF19F8">
              <w:t xml:space="preserve"> bilgisayarlarda</w:t>
            </w:r>
            <w:r w:rsidR="00DF19F8" w:rsidRPr="00DF19F8">
              <w:t>n ziyade tablet</w:t>
            </w:r>
            <w:r w:rsidR="00DF19F8">
              <w:t>lerin</w:t>
            </w:r>
            <w:r w:rsidR="00DF19F8" w:rsidRPr="00DF19F8">
              <w:t xml:space="preserve"> özelliklerin</w:t>
            </w:r>
            <w:r w:rsidR="00DF19F8">
              <w:t>den</w:t>
            </w:r>
            <w:r w:rsidR="00DF19F8" w:rsidRPr="00DF19F8">
              <w:t xml:space="preserve"> faydalanmak</w:t>
            </w:r>
          </w:p>
          <w:p w:rsidR="00DF19F8" w:rsidRDefault="00DF19F8" w:rsidP="00DF19F8">
            <w:r>
              <w:t>Boyunca:</w:t>
            </w:r>
          </w:p>
          <w:p w:rsidR="00F3422A" w:rsidRPr="00001EE7" w:rsidRDefault="00DF19F8" w:rsidP="00DF19F8">
            <w:r>
              <w:t>Tablet üzerinde kişiselleştirilmiş öğrenme ortamında,</w:t>
            </w:r>
            <w:r w:rsidRPr="00FC3666">
              <w:t xml:space="preserve"> </w:t>
            </w:r>
            <w:r>
              <w:t>kişiselleştirilmiş uygulamalar, içerik ve / veya öğrenme faaliyetleri</w:t>
            </w:r>
            <w:r w:rsidRPr="00FC3666">
              <w:t xml:space="preserve"> </w:t>
            </w:r>
            <w:r>
              <w:t>içeren, bireyin</w:t>
            </w:r>
            <w:r w:rsidRPr="00FC3666">
              <w:t xml:space="preserve"> </w:t>
            </w:r>
            <w:r>
              <w:t>kaynaklar koleksiyonu</w:t>
            </w:r>
            <w:r w:rsidRPr="00FC3666">
              <w:t xml:space="preserve"> </w:t>
            </w:r>
            <w:r>
              <w:t>olmalı</w:t>
            </w:r>
            <w:r w:rsidR="000F6DB8" w:rsidRPr="00001EE7">
              <w:t>.</w:t>
            </w:r>
          </w:p>
        </w:tc>
        <w:tc>
          <w:tcPr>
            <w:tcW w:w="505" w:type="pct"/>
          </w:tcPr>
          <w:p w:rsidR="000F6DB8" w:rsidRPr="00001EE7" w:rsidRDefault="00B27EC4" w:rsidP="000F6DB8">
            <w:r w:rsidRPr="00001EE7">
              <w:sym w:font="Wingdings 2" w:char="F097"/>
            </w:r>
            <w:r w:rsidRPr="00001EE7">
              <w:t xml:space="preserve"> </w:t>
            </w:r>
            <w:r w:rsidR="00EC6983" w:rsidRPr="00EC6983">
              <w:t>Zihin haritalama</w:t>
            </w:r>
          </w:p>
          <w:p w:rsidR="000F6DB8" w:rsidRPr="00001EE7" w:rsidRDefault="00B27EC4" w:rsidP="000F6DB8">
            <w:r w:rsidRPr="00001EE7">
              <w:sym w:font="Wingdings 2" w:char="F097"/>
            </w:r>
            <w:r w:rsidRPr="00001EE7">
              <w:t xml:space="preserve"> </w:t>
            </w:r>
            <w:r w:rsidR="00317C89">
              <w:t>Paylaşımlı e</w:t>
            </w:r>
            <w:r w:rsidR="00317C89" w:rsidRPr="00317C89">
              <w:t>-tablo</w:t>
            </w:r>
            <w:r w:rsidR="00317C89">
              <w:t>lar</w:t>
            </w:r>
          </w:p>
          <w:p w:rsidR="000F6DB8" w:rsidRPr="00001EE7" w:rsidRDefault="00B27EC4" w:rsidP="000F6DB8">
            <w:r w:rsidRPr="00001EE7">
              <w:sym w:font="Wingdings 2" w:char="F097"/>
            </w:r>
            <w:r w:rsidRPr="00001EE7">
              <w:t xml:space="preserve"> </w:t>
            </w:r>
            <w:r w:rsidR="00317C89" w:rsidRPr="00317C89">
              <w:t>Grafikler</w:t>
            </w:r>
          </w:p>
          <w:p w:rsidR="00F3422A" w:rsidRPr="00001EE7" w:rsidRDefault="00B27EC4" w:rsidP="000F6DB8">
            <w:r w:rsidRPr="00001EE7">
              <w:sym w:font="Wingdings 2" w:char="F097"/>
            </w:r>
            <w:r w:rsidRPr="00001EE7">
              <w:t xml:space="preserve"> </w:t>
            </w:r>
            <w:r w:rsidR="008046A6">
              <w:t>Grafik düzenleyiciler (öğretmenlerin</w:t>
            </w:r>
            <w:r w:rsidR="008046A6" w:rsidRPr="00EB43D2">
              <w:t xml:space="preserve"> </w:t>
            </w:r>
            <w:r w:rsidR="008046A6">
              <w:t>yönlendirmesi ile</w:t>
            </w:r>
            <w:r w:rsidR="008046A6" w:rsidRPr="00EB43D2">
              <w:t xml:space="preserve"> </w:t>
            </w:r>
            <w:r w:rsidR="008046A6">
              <w:t>öğrenciler tarafından seçilen)</w:t>
            </w:r>
          </w:p>
        </w:tc>
        <w:tc>
          <w:tcPr>
            <w:tcW w:w="562" w:type="pct"/>
          </w:tcPr>
          <w:p w:rsidR="00F3422A" w:rsidRPr="00001EE7" w:rsidRDefault="00B27EC4">
            <w:r w:rsidRPr="00001EE7">
              <w:sym w:font="Wingdings 2" w:char="F097"/>
            </w:r>
            <w:r w:rsidRPr="00001EE7">
              <w:t xml:space="preserve"> </w:t>
            </w:r>
            <w:r w:rsidR="008046A6">
              <w:t xml:space="preserve">Ürün </w:t>
            </w:r>
            <w:r w:rsidR="008046A6" w:rsidRPr="00EB43D2">
              <w:t>elde</w:t>
            </w:r>
            <w:r w:rsidR="008046A6">
              <w:t xml:space="preserve"> etmeye</w:t>
            </w:r>
            <w:r w:rsidR="008046A6" w:rsidRPr="00EB43D2">
              <w:t xml:space="preserve"> </w:t>
            </w:r>
            <w:r w:rsidR="008046A6">
              <w:t>bağlı ama ilerleme kaydetmek için</w:t>
            </w:r>
            <w:r w:rsidR="008046A6" w:rsidRPr="00EB43D2">
              <w:t xml:space="preserve"> </w:t>
            </w:r>
            <w:r w:rsidR="008046A6">
              <w:t>kamera</w:t>
            </w:r>
          </w:p>
        </w:tc>
        <w:tc>
          <w:tcPr>
            <w:tcW w:w="594" w:type="pct"/>
          </w:tcPr>
          <w:p w:rsidR="008046A6" w:rsidRDefault="00B27EC4" w:rsidP="008046A6">
            <w:r w:rsidRPr="00001EE7">
              <w:sym w:font="Wingdings 2" w:char="F097"/>
            </w:r>
            <w:r w:rsidRPr="00001EE7">
              <w:t xml:space="preserve"> </w:t>
            </w:r>
            <w:r w:rsidR="008046A6">
              <w:t>Sunum araçları</w:t>
            </w:r>
          </w:p>
          <w:p w:rsidR="000F6DB8" w:rsidRPr="00001EE7" w:rsidRDefault="00B27EC4" w:rsidP="000F6DB8">
            <w:r w:rsidRPr="00001EE7">
              <w:sym w:font="Wingdings 2" w:char="F097"/>
            </w:r>
            <w:r w:rsidRPr="00001EE7">
              <w:t xml:space="preserve"> </w:t>
            </w:r>
            <w:r w:rsidR="008046A6">
              <w:t>Multimedya</w:t>
            </w:r>
          </w:p>
          <w:p w:rsidR="00F3422A" w:rsidRPr="00001EE7" w:rsidRDefault="00B27EC4" w:rsidP="000F6DB8">
            <w:r w:rsidRPr="00001EE7">
              <w:sym w:font="Wingdings 2" w:char="F097"/>
            </w:r>
            <w:r w:rsidRPr="00001EE7">
              <w:t xml:space="preserve"> </w:t>
            </w:r>
            <w:r w:rsidR="008046A6">
              <w:t>Çevrimiçi konferans yapma</w:t>
            </w:r>
          </w:p>
        </w:tc>
        <w:tc>
          <w:tcPr>
            <w:tcW w:w="588" w:type="pct"/>
          </w:tcPr>
          <w:p w:rsidR="000F6DB8" w:rsidRPr="00001EE7" w:rsidRDefault="00B27EC4" w:rsidP="008046A6">
            <w:r w:rsidRPr="00001EE7">
              <w:sym w:font="Wingdings 2" w:char="F097"/>
            </w:r>
            <w:r w:rsidRPr="00001EE7">
              <w:t xml:space="preserve"> </w:t>
            </w:r>
            <w:r w:rsidR="008046A6">
              <w:t>Online test araçları, ancak ürünlere bağlıdır</w:t>
            </w:r>
          </w:p>
          <w:p w:rsidR="00F3422A" w:rsidRPr="00001EE7" w:rsidRDefault="00B27EC4" w:rsidP="008046A6">
            <w:r w:rsidRPr="00001EE7">
              <w:sym w:font="Wingdings 2" w:char="F097"/>
            </w:r>
            <w:r w:rsidRPr="00001EE7">
              <w:t xml:space="preserve"> </w:t>
            </w:r>
            <w:r w:rsidR="008046A6">
              <w:t>Yap aktivitesi ile aynı</w:t>
            </w:r>
          </w:p>
        </w:tc>
        <w:tc>
          <w:tcPr>
            <w:tcW w:w="777" w:type="pct"/>
          </w:tcPr>
          <w:p w:rsidR="008046A6" w:rsidRDefault="00B27EC4" w:rsidP="008046A6">
            <w:r w:rsidRPr="00001EE7">
              <w:sym w:font="Wingdings 2" w:char="F097"/>
            </w:r>
            <w:r w:rsidRPr="00001EE7">
              <w:t xml:space="preserve"> </w:t>
            </w:r>
            <w:proofErr w:type="gramStart"/>
            <w:r w:rsidR="008046A6">
              <w:t>web</w:t>
            </w:r>
            <w:proofErr w:type="gramEnd"/>
            <w:r w:rsidR="008046A6">
              <w:t xml:space="preserve"> içeriği göstermek</w:t>
            </w:r>
          </w:p>
          <w:p w:rsidR="000F6DB8" w:rsidRPr="00001EE7" w:rsidRDefault="00B27EC4" w:rsidP="000F6DB8">
            <w:r w:rsidRPr="00001EE7">
              <w:sym w:font="Wingdings 2" w:char="F097"/>
            </w:r>
            <w:r w:rsidRPr="00001EE7">
              <w:t xml:space="preserve"> </w:t>
            </w:r>
            <w:r w:rsidR="008046A6">
              <w:t>E-</w:t>
            </w:r>
            <w:proofErr w:type="spellStart"/>
            <w:r w:rsidR="008046A6">
              <w:t>portfolyo</w:t>
            </w:r>
            <w:proofErr w:type="spellEnd"/>
          </w:p>
          <w:p w:rsidR="00F3422A" w:rsidRPr="00001EE7" w:rsidRDefault="00B27EC4" w:rsidP="000F6DB8">
            <w:r w:rsidRPr="00001EE7">
              <w:sym w:font="Wingdings 2" w:char="F097"/>
            </w:r>
            <w:r w:rsidRPr="00001EE7">
              <w:t xml:space="preserve"> </w:t>
            </w:r>
            <w:proofErr w:type="gramStart"/>
            <w:r w:rsidR="008046A6">
              <w:t>dijital</w:t>
            </w:r>
            <w:proofErr w:type="gramEnd"/>
            <w:r w:rsidR="008046A6">
              <w:t xml:space="preserve"> kamera veya video</w:t>
            </w:r>
          </w:p>
        </w:tc>
      </w:tr>
      <w:tr w:rsidR="006D0B4F" w:rsidRPr="00001EE7" w:rsidTr="004F3D5E">
        <w:tc>
          <w:tcPr>
            <w:tcW w:w="551" w:type="pct"/>
          </w:tcPr>
          <w:p w:rsidR="009524D6" w:rsidRPr="00001EE7" w:rsidRDefault="009524D6" w:rsidP="006564A3">
            <w:pPr>
              <w:pStyle w:val="Default"/>
              <w:rPr>
                <w:sz w:val="28"/>
                <w:szCs w:val="28"/>
              </w:rPr>
            </w:pPr>
            <w:r w:rsidRPr="009524D6">
              <w:rPr>
                <w:sz w:val="28"/>
                <w:szCs w:val="28"/>
              </w:rPr>
              <w:lastRenderedPageBreak/>
              <w:t>(öğretmen, öğrenci, veli, uzman, vb.) Roller</w:t>
            </w:r>
            <w:r>
              <w:rPr>
                <w:sz w:val="28"/>
                <w:szCs w:val="28"/>
              </w:rPr>
              <w:t>i</w:t>
            </w:r>
          </w:p>
          <w:p w:rsidR="0003277C" w:rsidRPr="00001EE7" w:rsidRDefault="0003277C" w:rsidP="0003277C"/>
        </w:tc>
        <w:tc>
          <w:tcPr>
            <w:tcW w:w="689" w:type="pct"/>
          </w:tcPr>
          <w:p w:rsidR="006564A3" w:rsidRPr="00001EE7" w:rsidRDefault="00823EA7" w:rsidP="006564A3">
            <w:pPr>
              <w:pStyle w:val="Default"/>
              <w:rPr>
                <w:sz w:val="20"/>
                <w:szCs w:val="20"/>
              </w:rPr>
            </w:pPr>
            <w:r w:rsidRPr="00001EE7">
              <w:t>Öğretmen</w:t>
            </w:r>
            <w:r w:rsidR="006564A3" w:rsidRPr="00001EE7">
              <w:rPr>
                <w:sz w:val="20"/>
                <w:szCs w:val="20"/>
              </w:rPr>
              <w:t>:</w:t>
            </w:r>
          </w:p>
          <w:p w:rsidR="00D444ED" w:rsidRPr="00D444ED" w:rsidRDefault="00D444ED" w:rsidP="00D444ED">
            <w:pPr>
              <w:pStyle w:val="Default"/>
              <w:rPr>
                <w:sz w:val="20"/>
                <w:szCs w:val="20"/>
              </w:rPr>
            </w:pPr>
            <w:r w:rsidRPr="00D444ED">
              <w:rPr>
                <w:sz w:val="20"/>
                <w:szCs w:val="20"/>
              </w:rPr>
              <w:t>Kolaylaştırıcı ve</w:t>
            </w:r>
            <w:r>
              <w:rPr>
                <w:sz w:val="20"/>
                <w:szCs w:val="20"/>
              </w:rPr>
              <w:t xml:space="preserve"> </w:t>
            </w:r>
            <w:r w:rsidRPr="00D444ED">
              <w:rPr>
                <w:sz w:val="20"/>
                <w:szCs w:val="20"/>
              </w:rPr>
              <w:t>başlangıç fikirler</w:t>
            </w:r>
            <w:r>
              <w:rPr>
                <w:sz w:val="20"/>
                <w:szCs w:val="20"/>
              </w:rPr>
              <w:t>i</w:t>
            </w:r>
            <w:r w:rsidRPr="00D444ED">
              <w:rPr>
                <w:sz w:val="20"/>
                <w:szCs w:val="20"/>
              </w:rPr>
              <w:t xml:space="preserve"> / tasarım özet</w:t>
            </w:r>
            <w:r>
              <w:rPr>
                <w:sz w:val="20"/>
                <w:szCs w:val="20"/>
              </w:rPr>
              <w:t>i sunucu</w:t>
            </w:r>
            <w:r w:rsidRPr="00D444ED">
              <w:rPr>
                <w:sz w:val="20"/>
                <w:szCs w:val="20"/>
              </w:rPr>
              <w:t xml:space="preserve"> olarak öğretmen.</w:t>
            </w:r>
          </w:p>
          <w:p w:rsidR="006564A3" w:rsidRDefault="00D444ED" w:rsidP="00D444ED">
            <w:pPr>
              <w:pStyle w:val="Default"/>
              <w:rPr>
                <w:sz w:val="20"/>
                <w:szCs w:val="20"/>
              </w:rPr>
            </w:pPr>
            <w:r w:rsidRPr="00D444ED">
              <w:rPr>
                <w:sz w:val="20"/>
                <w:szCs w:val="20"/>
              </w:rPr>
              <w:t>Öğretmen</w:t>
            </w:r>
            <w:r>
              <w:rPr>
                <w:sz w:val="20"/>
                <w:szCs w:val="20"/>
              </w:rPr>
              <w:t>in</w:t>
            </w:r>
            <w:r w:rsidRPr="00D444ED">
              <w:rPr>
                <w:sz w:val="20"/>
                <w:szCs w:val="20"/>
              </w:rPr>
              <w:t xml:space="preserve"> deneyimli ve kısıtsız olması daha yaratıcı çalışmak gerekiyor.</w:t>
            </w:r>
            <w:r>
              <w:rPr>
                <w:sz w:val="20"/>
                <w:szCs w:val="20"/>
              </w:rPr>
              <w:t xml:space="preserve"> </w:t>
            </w:r>
            <w:r w:rsidRPr="00D444ED">
              <w:rPr>
                <w:sz w:val="20"/>
                <w:szCs w:val="20"/>
              </w:rPr>
              <w:t xml:space="preserve">Aktiviteleri zaman çizelgesi kısıtlamaları </w:t>
            </w:r>
            <w:r w:rsidR="0040208A">
              <w:rPr>
                <w:sz w:val="20"/>
                <w:szCs w:val="20"/>
              </w:rPr>
              <w:t xml:space="preserve">ile </w:t>
            </w:r>
            <w:r w:rsidR="0040208A" w:rsidRPr="00D444ED">
              <w:rPr>
                <w:sz w:val="20"/>
                <w:szCs w:val="20"/>
              </w:rPr>
              <w:t xml:space="preserve">eşleştirmek </w:t>
            </w:r>
            <w:r>
              <w:rPr>
                <w:sz w:val="20"/>
                <w:szCs w:val="20"/>
              </w:rPr>
              <w:t>ö</w:t>
            </w:r>
            <w:r w:rsidRPr="00D444ED">
              <w:rPr>
                <w:sz w:val="20"/>
                <w:szCs w:val="20"/>
              </w:rPr>
              <w:t>nemli.</w:t>
            </w:r>
          </w:p>
          <w:p w:rsidR="0040208A" w:rsidRPr="00001EE7" w:rsidRDefault="0040208A" w:rsidP="00D444ED">
            <w:pPr>
              <w:pStyle w:val="Default"/>
              <w:rPr>
                <w:sz w:val="20"/>
                <w:szCs w:val="20"/>
              </w:rPr>
            </w:pPr>
          </w:p>
          <w:p w:rsidR="006564A3" w:rsidRPr="00001EE7" w:rsidRDefault="00823EA7" w:rsidP="006564A3">
            <w:pPr>
              <w:pStyle w:val="Default"/>
              <w:rPr>
                <w:sz w:val="20"/>
                <w:szCs w:val="20"/>
              </w:rPr>
            </w:pPr>
            <w:r w:rsidRPr="00001EE7">
              <w:rPr>
                <w:sz w:val="20"/>
                <w:szCs w:val="20"/>
              </w:rPr>
              <w:t>Öğrenciler</w:t>
            </w:r>
            <w:r w:rsidR="006564A3" w:rsidRPr="00001EE7">
              <w:rPr>
                <w:sz w:val="20"/>
                <w:szCs w:val="20"/>
              </w:rPr>
              <w:t>:</w:t>
            </w:r>
          </w:p>
          <w:p w:rsidR="00E869A1" w:rsidRPr="00E869A1" w:rsidRDefault="00E869A1" w:rsidP="00E869A1">
            <w:pPr>
              <w:pStyle w:val="Default"/>
              <w:rPr>
                <w:sz w:val="20"/>
                <w:szCs w:val="20"/>
              </w:rPr>
            </w:pPr>
            <w:r w:rsidRPr="00E869A1">
              <w:rPr>
                <w:sz w:val="20"/>
                <w:szCs w:val="20"/>
              </w:rPr>
              <w:t>Tüketiciler ve etkileyenler olarak öğrenciler.</w:t>
            </w:r>
            <w:r>
              <w:rPr>
                <w:sz w:val="20"/>
                <w:szCs w:val="20"/>
              </w:rPr>
              <w:t xml:space="preserve"> </w:t>
            </w:r>
            <w:r w:rsidRPr="00E869A1">
              <w:rPr>
                <w:sz w:val="20"/>
                <w:szCs w:val="20"/>
              </w:rPr>
              <w:t>Yaş: 10 üzeri.</w:t>
            </w:r>
            <w:r>
              <w:rPr>
                <w:sz w:val="20"/>
                <w:szCs w:val="20"/>
              </w:rPr>
              <w:t xml:space="preserve"> </w:t>
            </w:r>
            <w:r w:rsidRPr="00E869A1">
              <w:rPr>
                <w:sz w:val="20"/>
                <w:szCs w:val="20"/>
              </w:rPr>
              <w:t>Önemli olan,</w:t>
            </w:r>
          </w:p>
          <w:p w:rsidR="00E869A1" w:rsidRPr="00E869A1" w:rsidRDefault="00E869A1" w:rsidP="00E869A1">
            <w:pPr>
              <w:pStyle w:val="Default"/>
              <w:rPr>
                <w:sz w:val="20"/>
                <w:szCs w:val="20"/>
              </w:rPr>
            </w:pPr>
            <w:r w:rsidRPr="00E869A1">
              <w:rPr>
                <w:sz w:val="20"/>
                <w:szCs w:val="20"/>
              </w:rPr>
              <w:t>Öğretmen</w:t>
            </w:r>
            <w:r>
              <w:rPr>
                <w:sz w:val="20"/>
                <w:szCs w:val="20"/>
              </w:rPr>
              <w:t>in</w:t>
            </w:r>
            <w:r w:rsidRPr="00E869A1">
              <w:rPr>
                <w:sz w:val="20"/>
                <w:szCs w:val="20"/>
              </w:rPr>
              <w:t xml:space="preserve"> her öğrenci</w:t>
            </w:r>
            <w:r>
              <w:rPr>
                <w:sz w:val="20"/>
                <w:szCs w:val="20"/>
              </w:rPr>
              <w:t>y</w:t>
            </w:r>
            <w:r w:rsidRPr="00E869A1">
              <w:rPr>
                <w:sz w:val="20"/>
                <w:szCs w:val="20"/>
              </w:rPr>
              <w:t>i bi</w:t>
            </w:r>
            <w:r>
              <w:rPr>
                <w:sz w:val="20"/>
                <w:szCs w:val="20"/>
              </w:rPr>
              <w:t>lmes</w:t>
            </w:r>
            <w:r w:rsidRPr="00E869A1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ve </w:t>
            </w:r>
            <w:r w:rsidRPr="00E869A1">
              <w:rPr>
                <w:sz w:val="20"/>
                <w:szCs w:val="20"/>
              </w:rPr>
              <w:t>çevreleri hakkında</w:t>
            </w:r>
            <w:r>
              <w:rPr>
                <w:sz w:val="20"/>
                <w:szCs w:val="20"/>
              </w:rPr>
              <w:t xml:space="preserve"> </w:t>
            </w:r>
            <w:r w:rsidRPr="00E869A1">
              <w:rPr>
                <w:sz w:val="20"/>
                <w:szCs w:val="20"/>
              </w:rPr>
              <w:t>doğru bilgi</w:t>
            </w:r>
            <w:r>
              <w:rPr>
                <w:sz w:val="20"/>
                <w:szCs w:val="20"/>
              </w:rPr>
              <w:t>ye sahip olmasıdır</w:t>
            </w:r>
            <w:r w:rsidRPr="00E869A1">
              <w:rPr>
                <w:sz w:val="20"/>
                <w:szCs w:val="20"/>
              </w:rPr>
              <w:t>.</w:t>
            </w:r>
          </w:p>
          <w:p w:rsidR="00E869A1" w:rsidRPr="00E869A1" w:rsidRDefault="00E869A1" w:rsidP="00E869A1">
            <w:pPr>
              <w:pStyle w:val="Default"/>
              <w:rPr>
                <w:sz w:val="20"/>
                <w:szCs w:val="20"/>
              </w:rPr>
            </w:pPr>
            <w:r w:rsidRPr="00E869A1">
              <w:rPr>
                <w:sz w:val="20"/>
                <w:szCs w:val="20"/>
              </w:rPr>
              <w:t xml:space="preserve">Öğrenci yüksek </w:t>
            </w:r>
            <w:r>
              <w:rPr>
                <w:sz w:val="20"/>
                <w:szCs w:val="20"/>
              </w:rPr>
              <w:t xml:space="preserve">derecede </w:t>
            </w:r>
          </w:p>
          <w:p w:rsidR="006564A3" w:rsidRDefault="00E869A1" w:rsidP="00E869A1">
            <w:pPr>
              <w:pStyle w:val="Default"/>
              <w:rPr>
                <w:sz w:val="20"/>
                <w:szCs w:val="20"/>
              </w:rPr>
            </w:pPr>
            <w:r w:rsidRPr="00E869A1">
              <w:rPr>
                <w:sz w:val="20"/>
                <w:szCs w:val="20"/>
              </w:rPr>
              <w:t>Motiv</w:t>
            </w:r>
            <w:r>
              <w:rPr>
                <w:sz w:val="20"/>
                <w:szCs w:val="20"/>
              </w:rPr>
              <w:t>e edilmelidir</w:t>
            </w:r>
            <w:r w:rsidRPr="00E869A1">
              <w:rPr>
                <w:sz w:val="20"/>
                <w:szCs w:val="20"/>
              </w:rPr>
              <w:t>.</w:t>
            </w:r>
          </w:p>
          <w:p w:rsidR="00E869A1" w:rsidRPr="00001EE7" w:rsidRDefault="00E869A1" w:rsidP="00E869A1">
            <w:pPr>
              <w:pStyle w:val="Default"/>
              <w:rPr>
                <w:sz w:val="20"/>
                <w:szCs w:val="20"/>
              </w:rPr>
            </w:pPr>
          </w:p>
          <w:p w:rsidR="006564A3" w:rsidRPr="00001EE7" w:rsidRDefault="00AF2166" w:rsidP="006564A3">
            <w:pPr>
              <w:pStyle w:val="Default"/>
              <w:rPr>
                <w:sz w:val="20"/>
                <w:szCs w:val="20"/>
              </w:rPr>
            </w:pPr>
            <w:r w:rsidRPr="00001EE7">
              <w:rPr>
                <w:sz w:val="20"/>
                <w:szCs w:val="20"/>
              </w:rPr>
              <w:t>Ebeveynler</w:t>
            </w:r>
            <w:r w:rsidR="006564A3" w:rsidRPr="00001EE7">
              <w:rPr>
                <w:sz w:val="20"/>
                <w:szCs w:val="20"/>
              </w:rPr>
              <w:t>:</w:t>
            </w:r>
          </w:p>
          <w:p w:rsidR="006564A3" w:rsidRDefault="00E869A1" w:rsidP="00E869A1">
            <w:pPr>
              <w:pStyle w:val="Default"/>
              <w:rPr>
                <w:sz w:val="20"/>
                <w:szCs w:val="20"/>
              </w:rPr>
            </w:pPr>
            <w:r w:rsidRPr="00E869A1">
              <w:rPr>
                <w:sz w:val="20"/>
                <w:szCs w:val="20"/>
              </w:rPr>
              <w:lastRenderedPageBreak/>
              <w:t>Bu senaryo okuldan sonra serbest zaman</w:t>
            </w:r>
            <w:r>
              <w:rPr>
                <w:sz w:val="20"/>
                <w:szCs w:val="20"/>
              </w:rPr>
              <w:t>da yer</w:t>
            </w:r>
            <w:r w:rsidRPr="00E869A1">
              <w:rPr>
                <w:sz w:val="20"/>
                <w:szCs w:val="20"/>
              </w:rPr>
              <w:t xml:space="preserve"> al</w:t>
            </w:r>
            <w:r>
              <w:rPr>
                <w:sz w:val="20"/>
                <w:szCs w:val="20"/>
              </w:rPr>
              <w:t>dığı için</w:t>
            </w:r>
            <w:r w:rsidRPr="00E869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869A1">
              <w:rPr>
                <w:sz w:val="20"/>
                <w:szCs w:val="20"/>
              </w:rPr>
              <w:t>destekçileri ve</w:t>
            </w:r>
            <w:r>
              <w:rPr>
                <w:sz w:val="20"/>
                <w:szCs w:val="20"/>
              </w:rPr>
              <w:t xml:space="preserve"> </w:t>
            </w:r>
            <w:r w:rsidRPr="00E869A1">
              <w:rPr>
                <w:sz w:val="20"/>
                <w:szCs w:val="20"/>
              </w:rPr>
              <w:t xml:space="preserve">denetçiler olarak </w:t>
            </w:r>
            <w:r>
              <w:rPr>
                <w:sz w:val="20"/>
                <w:szCs w:val="20"/>
              </w:rPr>
              <w:t>e</w:t>
            </w:r>
            <w:r w:rsidRPr="00E869A1">
              <w:rPr>
                <w:sz w:val="20"/>
                <w:szCs w:val="20"/>
              </w:rPr>
              <w:t>beveynler</w:t>
            </w:r>
            <w:r>
              <w:rPr>
                <w:sz w:val="20"/>
                <w:szCs w:val="20"/>
              </w:rPr>
              <w:t>in</w:t>
            </w:r>
            <w:r w:rsidRPr="00E869A1">
              <w:rPr>
                <w:sz w:val="20"/>
                <w:szCs w:val="20"/>
              </w:rPr>
              <w:t xml:space="preserve"> meşgul olması gerekir.</w:t>
            </w:r>
          </w:p>
          <w:p w:rsidR="00E869A1" w:rsidRPr="00001EE7" w:rsidRDefault="00E869A1" w:rsidP="00E869A1">
            <w:pPr>
              <w:pStyle w:val="Default"/>
              <w:rPr>
                <w:sz w:val="20"/>
                <w:szCs w:val="20"/>
              </w:rPr>
            </w:pPr>
          </w:p>
          <w:p w:rsidR="006564A3" w:rsidRPr="00001EE7" w:rsidRDefault="00AF2166" w:rsidP="006564A3">
            <w:pPr>
              <w:pStyle w:val="Default"/>
              <w:rPr>
                <w:sz w:val="20"/>
                <w:szCs w:val="20"/>
              </w:rPr>
            </w:pPr>
            <w:r w:rsidRPr="00001EE7">
              <w:rPr>
                <w:sz w:val="20"/>
                <w:szCs w:val="20"/>
              </w:rPr>
              <w:t>Uzmanlar</w:t>
            </w:r>
            <w:r w:rsidR="006564A3" w:rsidRPr="00001EE7">
              <w:rPr>
                <w:sz w:val="20"/>
                <w:szCs w:val="20"/>
              </w:rPr>
              <w:t>:</w:t>
            </w:r>
          </w:p>
          <w:p w:rsidR="00E869A1" w:rsidRPr="00E869A1" w:rsidRDefault="00E869A1" w:rsidP="00E869A1">
            <w:pPr>
              <w:pStyle w:val="Default"/>
              <w:rPr>
                <w:sz w:val="20"/>
                <w:szCs w:val="20"/>
              </w:rPr>
            </w:pPr>
            <w:r w:rsidRPr="00E869A1">
              <w:rPr>
                <w:sz w:val="20"/>
                <w:szCs w:val="20"/>
              </w:rPr>
              <w:t>Akıllı araçlar</w:t>
            </w:r>
            <w:r>
              <w:rPr>
                <w:sz w:val="20"/>
                <w:szCs w:val="20"/>
              </w:rPr>
              <w:t>ın</w:t>
            </w:r>
            <w:r w:rsidRPr="00E869A1">
              <w:rPr>
                <w:sz w:val="20"/>
                <w:szCs w:val="20"/>
              </w:rPr>
              <w:t xml:space="preserve"> </w:t>
            </w:r>
          </w:p>
          <w:p w:rsidR="006564A3" w:rsidRDefault="00E869A1" w:rsidP="00E869A1">
            <w:pPr>
              <w:pStyle w:val="Default"/>
              <w:rPr>
                <w:sz w:val="20"/>
                <w:szCs w:val="20"/>
              </w:rPr>
            </w:pPr>
            <w:r w:rsidRPr="00E869A1">
              <w:rPr>
                <w:sz w:val="20"/>
                <w:szCs w:val="20"/>
              </w:rPr>
              <w:t>(hatta belki de şimdiki özet</w:t>
            </w:r>
            <w:r>
              <w:rPr>
                <w:sz w:val="20"/>
                <w:szCs w:val="20"/>
              </w:rPr>
              <w:t>in</w:t>
            </w:r>
            <w:r w:rsidRPr="00E869A1">
              <w:rPr>
                <w:sz w:val="20"/>
                <w:szCs w:val="20"/>
              </w:rPr>
              <w:t>) yaratıcıları olarak Uzmanlar,</w:t>
            </w:r>
            <w:r w:rsidR="000D1E70">
              <w:rPr>
                <w:sz w:val="20"/>
                <w:szCs w:val="20"/>
              </w:rPr>
              <w:t xml:space="preserve"> </w:t>
            </w:r>
            <w:r w:rsidRPr="00E869A1">
              <w:rPr>
                <w:sz w:val="20"/>
                <w:szCs w:val="20"/>
              </w:rPr>
              <w:t>ne</w:t>
            </w:r>
            <w:r w:rsidR="000D1E70">
              <w:rPr>
                <w:sz w:val="20"/>
                <w:szCs w:val="20"/>
              </w:rPr>
              <w:t>yin</w:t>
            </w:r>
            <w:r w:rsidRPr="00E869A1">
              <w:rPr>
                <w:sz w:val="20"/>
                <w:szCs w:val="20"/>
              </w:rPr>
              <w:t xml:space="preserve"> mümkün / pratik</w:t>
            </w:r>
            <w:r w:rsidR="000D1E70">
              <w:rPr>
                <w:sz w:val="20"/>
                <w:szCs w:val="20"/>
              </w:rPr>
              <w:t xml:space="preserve"> olduğunu </w:t>
            </w:r>
            <w:r w:rsidR="000D1E70" w:rsidRPr="00E869A1">
              <w:rPr>
                <w:sz w:val="20"/>
                <w:szCs w:val="20"/>
              </w:rPr>
              <w:t>denetle</w:t>
            </w:r>
            <w:r w:rsidR="000D1E70">
              <w:rPr>
                <w:sz w:val="20"/>
                <w:szCs w:val="20"/>
              </w:rPr>
              <w:t xml:space="preserve">r </w:t>
            </w:r>
            <w:r w:rsidR="000D1E70" w:rsidRPr="00E869A1">
              <w:rPr>
                <w:sz w:val="20"/>
                <w:szCs w:val="20"/>
              </w:rPr>
              <w:t xml:space="preserve">rol modeller, </w:t>
            </w:r>
            <w:r w:rsidR="000D1E70">
              <w:rPr>
                <w:sz w:val="20"/>
                <w:szCs w:val="20"/>
              </w:rPr>
              <w:t>u</w:t>
            </w:r>
            <w:r w:rsidR="000D1E70" w:rsidRPr="00E869A1">
              <w:rPr>
                <w:sz w:val="20"/>
                <w:szCs w:val="20"/>
              </w:rPr>
              <w:t>zmanlar</w:t>
            </w:r>
          </w:p>
          <w:p w:rsidR="00E869A1" w:rsidRPr="00001EE7" w:rsidRDefault="00E869A1" w:rsidP="006564A3">
            <w:pPr>
              <w:pStyle w:val="Default"/>
              <w:rPr>
                <w:sz w:val="20"/>
                <w:szCs w:val="20"/>
              </w:rPr>
            </w:pPr>
          </w:p>
          <w:p w:rsidR="006564A3" w:rsidRPr="00001EE7" w:rsidRDefault="000D1E70" w:rsidP="000D1E70">
            <w:pPr>
              <w:pStyle w:val="Default"/>
              <w:rPr>
                <w:sz w:val="20"/>
                <w:szCs w:val="20"/>
              </w:rPr>
            </w:pPr>
            <w:r w:rsidRPr="000D1E70">
              <w:rPr>
                <w:sz w:val="20"/>
                <w:szCs w:val="20"/>
              </w:rPr>
              <w:t>Üstün zekâlılar ve özel ihtiyaçları olan</w:t>
            </w:r>
            <w:r>
              <w:rPr>
                <w:sz w:val="20"/>
                <w:szCs w:val="20"/>
              </w:rPr>
              <w:t>lar</w:t>
            </w:r>
            <w:r w:rsidRPr="000D1E70">
              <w:rPr>
                <w:sz w:val="20"/>
                <w:szCs w:val="20"/>
              </w:rPr>
              <w:t xml:space="preserve"> için rolleri düşünün</w:t>
            </w:r>
            <w:r w:rsidR="006564A3" w:rsidRPr="00001EE7">
              <w:rPr>
                <w:sz w:val="20"/>
                <w:szCs w:val="20"/>
              </w:rPr>
              <w:t>.</w:t>
            </w:r>
          </w:p>
          <w:p w:rsidR="006564A3" w:rsidRPr="00001EE7" w:rsidRDefault="006564A3" w:rsidP="006564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:rsidR="0003277C" w:rsidRDefault="0058592A" w:rsidP="0003277C">
            <w:pPr>
              <w:pStyle w:val="Default"/>
              <w:rPr>
                <w:sz w:val="20"/>
                <w:szCs w:val="20"/>
              </w:rPr>
            </w:pPr>
            <w:r>
              <w:lastRenderedPageBreak/>
              <w:t>Öğrenme, öğrenciler için baştan sona kişiselleştirilir, yani öğrencilerin ilgi alanları, ihtiyaçları ve biyografileri</w:t>
            </w:r>
            <w:r w:rsidRPr="00FD1969">
              <w:t xml:space="preserve"> </w:t>
            </w:r>
            <w:r>
              <w:t>üzerine inşa edilen ve bu amaçla tablet kullanılan açık yenilikçi öğretim ve öğrenme kavramları vardır ve göstermektedir.</w:t>
            </w:r>
          </w:p>
          <w:p w:rsidR="00742C9E" w:rsidRPr="00001EE7" w:rsidRDefault="00742C9E" w:rsidP="0003277C">
            <w:pPr>
              <w:pStyle w:val="Default"/>
              <w:rPr>
                <w:sz w:val="20"/>
                <w:szCs w:val="20"/>
              </w:rPr>
            </w:pPr>
          </w:p>
          <w:p w:rsidR="000C4E1B" w:rsidRDefault="0058592A" w:rsidP="000C4E1B">
            <w:pPr>
              <w:pStyle w:val="Default"/>
            </w:pPr>
            <w:r w:rsidRPr="0058534D">
              <w:t>Genelinde</w:t>
            </w:r>
            <w:r>
              <w:t>: Öğretmen, örneğin özel ders, rehberlik, ya da kişiselleştirilmiş uygulamalar ve öğrenme</w:t>
            </w:r>
            <w:r w:rsidRPr="0058534D">
              <w:t xml:space="preserve"> </w:t>
            </w:r>
            <w:r>
              <w:t>alanları gibi</w:t>
            </w:r>
            <w:r w:rsidRPr="0058534D">
              <w:t xml:space="preserve"> </w:t>
            </w:r>
            <w:r>
              <w:t xml:space="preserve">kişiselleştirilmiş öğrenme servisleri </w:t>
            </w:r>
            <w:r>
              <w:lastRenderedPageBreak/>
              <w:t>ile desteklenen</w:t>
            </w:r>
            <w:r w:rsidRPr="0058534D">
              <w:t xml:space="preserve"> </w:t>
            </w:r>
            <w:r>
              <w:t>farklılaştırılmış öğrenme deneyimi kolaylaştırmak için öğrenci ile birlikte çalışmalıdır. Öğretmenler, örneğin kişiselleştirilmiş öğrenme ortamları</w:t>
            </w:r>
            <w:r w:rsidRPr="0058534D">
              <w:t xml:space="preserve"> </w:t>
            </w:r>
            <w:r>
              <w:t>yoluyla bu süreci kolaylaştırabilir.</w:t>
            </w:r>
          </w:p>
          <w:p w:rsidR="0058592A" w:rsidRPr="00001EE7" w:rsidRDefault="0058592A" w:rsidP="000C4E1B">
            <w:pPr>
              <w:pStyle w:val="Default"/>
              <w:rPr>
                <w:sz w:val="20"/>
                <w:szCs w:val="20"/>
              </w:rPr>
            </w:pPr>
          </w:p>
          <w:p w:rsidR="0058592A" w:rsidRPr="00001EE7" w:rsidRDefault="00AF2166" w:rsidP="000C4E1B">
            <w:pPr>
              <w:pStyle w:val="Default"/>
              <w:rPr>
                <w:sz w:val="20"/>
                <w:szCs w:val="20"/>
              </w:rPr>
            </w:pPr>
            <w:r w:rsidRPr="00001EE7">
              <w:rPr>
                <w:sz w:val="20"/>
                <w:szCs w:val="20"/>
              </w:rPr>
              <w:t>Öğrenciler</w:t>
            </w:r>
            <w:r w:rsidR="000C4E1B" w:rsidRPr="00001EE7">
              <w:rPr>
                <w:sz w:val="20"/>
                <w:szCs w:val="20"/>
              </w:rPr>
              <w:t xml:space="preserve">: </w:t>
            </w:r>
            <w:r w:rsidR="0058592A" w:rsidRPr="0058592A">
              <w:rPr>
                <w:sz w:val="20"/>
                <w:szCs w:val="20"/>
              </w:rPr>
              <w:t>araştırmacı</w:t>
            </w:r>
            <w:r w:rsidR="0058592A">
              <w:rPr>
                <w:sz w:val="20"/>
                <w:szCs w:val="20"/>
              </w:rPr>
              <w:t>lar</w:t>
            </w:r>
            <w:r w:rsidR="0058592A" w:rsidRPr="0058592A">
              <w:rPr>
                <w:sz w:val="20"/>
                <w:szCs w:val="20"/>
              </w:rPr>
              <w:t xml:space="preserve"> olarak</w:t>
            </w:r>
          </w:p>
          <w:p w:rsidR="000C4E1B" w:rsidRPr="00001EE7" w:rsidRDefault="00AF2166" w:rsidP="000C4E1B">
            <w:pPr>
              <w:pStyle w:val="Default"/>
              <w:rPr>
                <w:sz w:val="20"/>
                <w:szCs w:val="20"/>
              </w:rPr>
            </w:pPr>
            <w:r w:rsidRPr="00001EE7">
              <w:t>Öğretmenler</w:t>
            </w:r>
            <w:r w:rsidR="000C4E1B" w:rsidRPr="00001EE7">
              <w:rPr>
                <w:sz w:val="20"/>
                <w:szCs w:val="20"/>
              </w:rPr>
              <w:t xml:space="preserve">: </w:t>
            </w:r>
            <w:r w:rsidR="0058592A" w:rsidRPr="0058592A">
              <w:rPr>
                <w:sz w:val="20"/>
                <w:szCs w:val="20"/>
              </w:rPr>
              <w:t>rehber olarak</w:t>
            </w:r>
            <w:r w:rsidR="000C4E1B" w:rsidRPr="00001EE7">
              <w:rPr>
                <w:sz w:val="20"/>
                <w:szCs w:val="20"/>
              </w:rPr>
              <w:t>.</w:t>
            </w:r>
          </w:p>
          <w:p w:rsidR="000C4E1B" w:rsidRPr="00001EE7" w:rsidRDefault="0058592A" w:rsidP="000C4E1B">
            <w:pPr>
              <w:pStyle w:val="Default"/>
              <w:rPr>
                <w:sz w:val="20"/>
                <w:szCs w:val="20"/>
              </w:rPr>
            </w:pPr>
            <w:r w:rsidRPr="0058592A">
              <w:rPr>
                <w:sz w:val="20"/>
                <w:szCs w:val="20"/>
              </w:rPr>
              <w:t>Ebeveynler: Ev aktivitesi için.</w:t>
            </w:r>
          </w:p>
        </w:tc>
        <w:tc>
          <w:tcPr>
            <w:tcW w:w="505" w:type="pct"/>
          </w:tcPr>
          <w:p w:rsidR="0048703B" w:rsidRDefault="00823EA7" w:rsidP="0048703B">
            <w:pPr>
              <w:pStyle w:val="Default"/>
              <w:rPr>
                <w:sz w:val="20"/>
                <w:szCs w:val="20"/>
              </w:rPr>
            </w:pPr>
            <w:r w:rsidRPr="00001EE7">
              <w:rPr>
                <w:sz w:val="20"/>
                <w:szCs w:val="20"/>
              </w:rPr>
              <w:lastRenderedPageBreak/>
              <w:t>Öğrenciler</w:t>
            </w:r>
            <w:r w:rsidR="000C4E1B" w:rsidRPr="00001EE7">
              <w:rPr>
                <w:sz w:val="20"/>
                <w:szCs w:val="20"/>
              </w:rPr>
              <w:t xml:space="preserve">: </w:t>
            </w:r>
            <w:r w:rsidR="004F3D5E" w:rsidRPr="004F3D5E">
              <w:rPr>
                <w:sz w:val="20"/>
                <w:szCs w:val="20"/>
              </w:rPr>
              <w:t>analistler / eleştirmenler olarak</w:t>
            </w:r>
            <w:r w:rsidR="000C4E1B" w:rsidRPr="00001EE7">
              <w:rPr>
                <w:sz w:val="20"/>
                <w:szCs w:val="20"/>
              </w:rPr>
              <w:t>.</w:t>
            </w:r>
          </w:p>
          <w:p w:rsidR="0003277C" w:rsidRPr="00001EE7" w:rsidRDefault="00145A9C" w:rsidP="0048703B">
            <w:pPr>
              <w:pStyle w:val="Default"/>
              <w:rPr>
                <w:sz w:val="20"/>
                <w:szCs w:val="20"/>
              </w:rPr>
            </w:pPr>
            <w:proofErr w:type="gramStart"/>
            <w:r w:rsidRPr="00145A9C">
              <w:t>Öğretmen: rehber olarak.</w:t>
            </w:r>
            <w:proofErr w:type="gramEnd"/>
          </w:p>
        </w:tc>
        <w:tc>
          <w:tcPr>
            <w:tcW w:w="562" w:type="pct"/>
          </w:tcPr>
          <w:p w:rsidR="006E7A77" w:rsidRPr="006E7A77" w:rsidRDefault="00AF2166" w:rsidP="006E7A77">
            <w:pPr>
              <w:pStyle w:val="Default"/>
              <w:rPr>
                <w:sz w:val="20"/>
                <w:szCs w:val="20"/>
              </w:rPr>
            </w:pPr>
            <w:r w:rsidRPr="00001EE7">
              <w:rPr>
                <w:sz w:val="20"/>
                <w:szCs w:val="20"/>
              </w:rPr>
              <w:t>Öğrenciler</w:t>
            </w:r>
            <w:r w:rsidR="000C4E1B" w:rsidRPr="00001EE7">
              <w:rPr>
                <w:sz w:val="20"/>
                <w:szCs w:val="20"/>
              </w:rPr>
              <w:t>:</w:t>
            </w:r>
            <w:r w:rsidR="006E7A77">
              <w:rPr>
                <w:sz w:val="20"/>
                <w:szCs w:val="20"/>
              </w:rPr>
              <w:t xml:space="preserve"> </w:t>
            </w:r>
            <w:r w:rsidR="006E7A77" w:rsidRPr="006E7A77">
              <w:rPr>
                <w:sz w:val="20"/>
                <w:szCs w:val="20"/>
              </w:rPr>
              <w:t>aşırma ile</w:t>
            </w:r>
            <w:r w:rsidR="006E7A77">
              <w:rPr>
                <w:sz w:val="20"/>
                <w:szCs w:val="20"/>
              </w:rPr>
              <w:t xml:space="preserve"> o</w:t>
            </w:r>
            <w:r w:rsidR="006E7A77" w:rsidRPr="006E7A77">
              <w:rPr>
                <w:sz w:val="20"/>
                <w:szCs w:val="20"/>
              </w:rPr>
              <w:t>rijinal eser farkı</w:t>
            </w:r>
            <w:r w:rsidR="006E7A77">
              <w:rPr>
                <w:sz w:val="20"/>
                <w:szCs w:val="20"/>
              </w:rPr>
              <w:t>nı</w:t>
            </w:r>
            <w:r w:rsidR="006E7A77" w:rsidRPr="006E7A77">
              <w:rPr>
                <w:sz w:val="20"/>
                <w:szCs w:val="20"/>
              </w:rPr>
              <w:t xml:space="preserve"> anla</w:t>
            </w:r>
            <w:r w:rsidR="006E7A77">
              <w:rPr>
                <w:sz w:val="20"/>
                <w:szCs w:val="20"/>
              </w:rPr>
              <w:t>yan üretici</w:t>
            </w:r>
            <w:r w:rsidR="006E7A77" w:rsidRPr="006E7A77">
              <w:rPr>
                <w:sz w:val="20"/>
                <w:szCs w:val="20"/>
              </w:rPr>
              <w:t xml:space="preserve"> </w:t>
            </w:r>
            <w:r w:rsidR="006E7A77">
              <w:rPr>
                <w:sz w:val="20"/>
                <w:szCs w:val="20"/>
              </w:rPr>
              <w:t>ö</w:t>
            </w:r>
            <w:r w:rsidR="006E7A77" w:rsidRPr="006E7A77">
              <w:rPr>
                <w:sz w:val="20"/>
                <w:szCs w:val="20"/>
              </w:rPr>
              <w:t>ğrenciler.</w:t>
            </w:r>
          </w:p>
          <w:p w:rsidR="000C4E1B" w:rsidRDefault="006E7A77" w:rsidP="006E7A77">
            <w:pPr>
              <w:pStyle w:val="Default"/>
              <w:rPr>
                <w:sz w:val="20"/>
                <w:szCs w:val="20"/>
              </w:rPr>
            </w:pPr>
            <w:r w:rsidRPr="006E7A77">
              <w:rPr>
                <w:sz w:val="20"/>
                <w:szCs w:val="20"/>
              </w:rPr>
              <w:t>Grup içinde bireysel roller</w:t>
            </w:r>
            <w:r w:rsidR="000C4E1B" w:rsidRPr="00001EE7">
              <w:rPr>
                <w:sz w:val="20"/>
                <w:szCs w:val="20"/>
              </w:rPr>
              <w:t>.</w:t>
            </w:r>
          </w:p>
          <w:p w:rsidR="0048703B" w:rsidRPr="00001EE7" w:rsidRDefault="0048703B" w:rsidP="000C4E1B">
            <w:pPr>
              <w:pStyle w:val="Default"/>
              <w:rPr>
                <w:sz w:val="20"/>
                <w:szCs w:val="20"/>
              </w:rPr>
            </w:pPr>
          </w:p>
          <w:p w:rsidR="006E7A77" w:rsidRPr="006E7A77" w:rsidRDefault="00823EA7" w:rsidP="006E7A77">
            <w:pPr>
              <w:pStyle w:val="Default"/>
              <w:rPr>
                <w:sz w:val="20"/>
                <w:szCs w:val="20"/>
              </w:rPr>
            </w:pPr>
            <w:r w:rsidRPr="00001EE7">
              <w:t>Öğretmen</w:t>
            </w:r>
            <w:r w:rsidR="000C4E1B" w:rsidRPr="00001EE7">
              <w:rPr>
                <w:sz w:val="20"/>
                <w:szCs w:val="20"/>
              </w:rPr>
              <w:t>:</w:t>
            </w:r>
            <w:r w:rsidR="006E7A77">
              <w:rPr>
                <w:sz w:val="20"/>
                <w:szCs w:val="20"/>
              </w:rPr>
              <w:t xml:space="preserve"> </w:t>
            </w:r>
            <w:r w:rsidR="006E7A77" w:rsidRPr="006E7A77">
              <w:rPr>
                <w:sz w:val="20"/>
                <w:szCs w:val="20"/>
              </w:rPr>
              <w:t xml:space="preserve">Burada </w:t>
            </w:r>
            <w:r w:rsidR="006E7A77">
              <w:rPr>
                <w:sz w:val="20"/>
                <w:szCs w:val="20"/>
              </w:rPr>
              <w:t>ö</w:t>
            </w:r>
            <w:r w:rsidR="006E7A77" w:rsidRPr="006E7A77">
              <w:rPr>
                <w:sz w:val="20"/>
                <w:szCs w:val="20"/>
              </w:rPr>
              <w:t>ğrenciler</w:t>
            </w:r>
            <w:r w:rsidR="006E7A77">
              <w:rPr>
                <w:sz w:val="20"/>
                <w:szCs w:val="20"/>
              </w:rPr>
              <w:t>in</w:t>
            </w:r>
            <w:r w:rsidR="006E7A77" w:rsidRPr="006E7A77">
              <w:rPr>
                <w:sz w:val="20"/>
                <w:szCs w:val="20"/>
              </w:rPr>
              <w:t xml:space="preserve"> </w:t>
            </w:r>
          </w:p>
          <w:p w:rsidR="000C4E1B" w:rsidRDefault="006E7A77" w:rsidP="006E7A77">
            <w:pPr>
              <w:pStyle w:val="Default"/>
              <w:rPr>
                <w:sz w:val="20"/>
                <w:szCs w:val="20"/>
              </w:rPr>
            </w:pPr>
            <w:r w:rsidRPr="006E7A77">
              <w:rPr>
                <w:sz w:val="20"/>
                <w:szCs w:val="20"/>
              </w:rPr>
              <w:t>İntihal farkında olmasını sağla</w:t>
            </w:r>
            <w:r>
              <w:rPr>
                <w:sz w:val="20"/>
                <w:szCs w:val="20"/>
              </w:rPr>
              <w:t>y</w:t>
            </w:r>
            <w:r w:rsidRPr="006E7A7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</w:t>
            </w:r>
            <w:r w:rsidRPr="006E7A77">
              <w:rPr>
                <w:sz w:val="20"/>
                <w:szCs w:val="20"/>
              </w:rPr>
              <w:t xml:space="preserve"> rehber olarak öğretmen</w:t>
            </w:r>
          </w:p>
          <w:p w:rsidR="006E7A77" w:rsidRPr="00001EE7" w:rsidRDefault="006E7A77" w:rsidP="006E7A77">
            <w:pPr>
              <w:pStyle w:val="Default"/>
              <w:rPr>
                <w:sz w:val="20"/>
                <w:szCs w:val="20"/>
              </w:rPr>
            </w:pPr>
          </w:p>
          <w:p w:rsidR="0003277C" w:rsidRPr="00001EE7" w:rsidRDefault="006E7A77" w:rsidP="000C4E1B">
            <w:pPr>
              <w:pStyle w:val="Default"/>
              <w:rPr>
                <w:sz w:val="20"/>
                <w:szCs w:val="20"/>
              </w:rPr>
            </w:pPr>
            <w:r w:rsidRPr="006E7A77">
              <w:rPr>
                <w:sz w:val="20"/>
                <w:szCs w:val="20"/>
              </w:rPr>
              <w:t>Uzmanlar: danışman</w:t>
            </w:r>
            <w:r>
              <w:rPr>
                <w:sz w:val="20"/>
                <w:szCs w:val="20"/>
              </w:rPr>
              <w:t>lar</w:t>
            </w:r>
            <w:r w:rsidRPr="006E7A77">
              <w:rPr>
                <w:sz w:val="20"/>
                <w:szCs w:val="20"/>
              </w:rPr>
              <w:t xml:space="preserve"> olarak.</w:t>
            </w:r>
          </w:p>
        </w:tc>
        <w:tc>
          <w:tcPr>
            <w:tcW w:w="594" w:type="pct"/>
          </w:tcPr>
          <w:p w:rsidR="000C4E1B" w:rsidRDefault="00AF2166" w:rsidP="000C4E1B">
            <w:pPr>
              <w:pStyle w:val="Default"/>
              <w:rPr>
                <w:sz w:val="20"/>
                <w:szCs w:val="20"/>
              </w:rPr>
            </w:pPr>
            <w:r w:rsidRPr="00001EE7">
              <w:rPr>
                <w:sz w:val="20"/>
                <w:szCs w:val="20"/>
              </w:rPr>
              <w:t>Ebeveynler</w:t>
            </w:r>
            <w:r w:rsidR="000C4E1B" w:rsidRPr="00001EE7">
              <w:rPr>
                <w:sz w:val="20"/>
                <w:szCs w:val="20"/>
              </w:rPr>
              <w:t xml:space="preserve">: </w:t>
            </w:r>
            <w:r w:rsidR="009F7830" w:rsidRPr="009F7830">
              <w:rPr>
                <w:sz w:val="20"/>
                <w:szCs w:val="20"/>
              </w:rPr>
              <w:t>Uzmanlar / danışman</w:t>
            </w:r>
            <w:r w:rsidR="009F7830">
              <w:rPr>
                <w:sz w:val="20"/>
                <w:szCs w:val="20"/>
              </w:rPr>
              <w:t>lar</w:t>
            </w:r>
            <w:r w:rsidR="009F7830" w:rsidRPr="009F7830">
              <w:rPr>
                <w:sz w:val="20"/>
                <w:szCs w:val="20"/>
              </w:rPr>
              <w:t xml:space="preserve"> olarak</w:t>
            </w:r>
            <w:r w:rsidR="000C4E1B" w:rsidRPr="00001EE7">
              <w:rPr>
                <w:sz w:val="20"/>
                <w:szCs w:val="20"/>
              </w:rPr>
              <w:t>.</w:t>
            </w:r>
          </w:p>
          <w:p w:rsidR="009F7830" w:rsidRPr="00001EE7" w:rsidRDefault="009F7830" w:rsidP="000C4E1B">
            <w:pPr>
              <w:pStyle w:val="Default"/>
              <w:rPr>
                <w:sz w:val="20"/>
                <w:szCs w:val="20"/>
              </w:rPr>
            </w:pPr>
          </w:p>
          <w:p w:rsidR="0003277C" w:rsidRPr="00001EE7" w:rsidRDefault="009F7830" w:rsidP="000C4E1B">
            <w:pPr>
              <w:pStyle w:val="Default"/>
              <w:rPr>
                <w:sz w:val="20"/>
                <w:szCs w:val="20"/>
              </w:rPr>
            </w:pPr>
            <w:r w:rsidRPr="00001EE7">
              <w:rPr>
                <w:sz w:val="20"/>
                <w:szCs w:val="20"/>
              </w:rPr>
              <w:t>Öğrenciler</w:t>
            </w:r>
            <w:r w:rsidR="000C4E1B" w:rsidRPr="00001EE7">
              <w:rPr>
                <w:sz w:val="20"/>
                <w:szCs w:val="20"/>
              </w:rPr>
              <w:t xml:space="preserve">: </w:t>
            </w:r>
            <w:r w:rsidR="00A44F34">
              <w:t xml:space="preserve">Sunum yapan kişiler olarak. Öğrenciler, görevlerini kişiselleştirmek ve tamamlamalarının </w:t>
            </w:r>
            <w:r w:rsidR="00A44F34" w:rsidRPr="001777D2">
              <w:t>iskele</w:t>
            </w:r>
            <w:r w:rsidR="00A44F34">
              <w:t>sini</w:t>
            </w:r>
            <w:r w:rsidR="00A44F34" w:rsidRPr="001777D2">
              <w:t xml:space="preserve"> kurmak </w:t>
            </w:r>
            <w:r w:rsidR="00A44F34">
              <w:t>için</w:t>
            </w:r>
            <w:r w:rsidR="00A44F34" w:rsidRPr="00D92D4B">
              <w:t xml:space="preserve"> </w:t>
            </w:r>
            <w:r w:rsidR="00A44F34">
              <w:t>uzman, akran öğretmenler veya danışmanlar</w:t>
            </w:r>
            <w:r w:rsidR="00A44F34" w:rsidRPr="00D92D4B">
              <w:t xml:space="preserve"> </w:t>
            </w:r>
            <w:r w:rsidR="00A44F34">
              <w:t>kullanabilirler. Öğrencilerin uzmanlarla nasıl çalışacağını belirlerler.</w:t>
            </w:r>
          </w:p>
        </w:tc>
        <w:tc>
          <w:tcPr>
            <w:tcW w:w="588" w:type="pct"/>
          </w:tcPr>
          <w:p w:rsidR="00A44F34" w:rsidRPr="00A44F34" w:rsidRDefault="00A44F34" w:rsidP="00A44F34">
            <w:pPr>
              <w:pStyle w:val="Default"/>
              <w:rPr>
                <w:sz w:val="20"/>
                <w:szCs w:val="20"/>
              </w:rPr>
            </w:pPr>
            <w:r w:rsidRPr="00A44F34">
              <w:rPr>
                <w:sz w:val="20"/>
                <w:szCs w:val="20"/>
              </w:rPr>
              <w:t>Öğrenciler: üretici</w:t>
            </w:r>
            <w:r w:rsidR="00145A9C">
              <w:rPr>
                <w:sz w:val="20"/>
                <w:szCs w:val="20"/>
              </w:rPr>
              <w:t>ler</w:t>
            </w:r>
            <w:r w:rsidRPr="00A44F34">
              <w:rPr>
                <w:sz w:val="20"/>
                <w:szCs w:val="20"/>
              </w:rPr>
              <w:t xml:space="preserve"> olarak.</w:t>
            </w:r>
          </w:p>
          <w:p w:rsidR="0003277C" w:rsidRPr="00001EE7" w:rsidRDefault="00A44F34" w:rsidP="00A44F34">
            <w:pPr>
              <w:pStyle w:val="Default"/>
              <w:rPr>
                <w:sz w:val="20"/>
                <w:szCs w:val="20"/>
              </w:rPr>
            </w:pPr>
            <w:r w:rsidRPr="00A44F34">
              <w:rPr>
                <w:sz w:val="20"/>
                <w:szCs w:val="20"/>
              </w:rPr>
              <w:t>Öğretmen: değerlendirici olarak</w:t>
            </w:r>
          </w:p>
        </w:tc>
        <w:tc>
          <w:tcPr>
            <w:tcW w:w="777" w:type="pct"/>
          </w:tcPr>
          <w:p w:rsidR="0003277C" w:rsidRPr="00001EE7" w:rsidRDefault="00A44F34" w:rsidP="0003277C">
            <w:pPr>
              <w:pStyle w:val="Default"/>
              <w:rPr>
                <w:sz w:val="20"/>
                <w:szCs w:val="20"/>
              </w:rPr>
            </w:pPr>
            <w:r w:rsidRPr="00A44F34">
              <w:rPr>
                <w:sz w:val="20"/>
                <w:szCs w:val="20"/>
              </w:rPr>
              <w:t>Öğrenciler: uzman</w:t>
            </w:r>
            <w:r>
              <w:rPr>
                <w:sz w:val="20"/>
                <w:szCs w:val="20"/>
              </w:rPr>
              <w:t>lar</w:t>
            </w:r>
            <w:r w:rsidRPr="00A44F34">
              <w:rPr>
                <w:sz w:val="20"/>
                <w:szCs w:val="20"/>
              </w:rPr>
              <w:t xml:space="preserve"> olarak.</w:t>
            </w:r>
          </w:p>
        </w:tc>
      </w:tr>
      <w:tr w:rsidR="006D0B4F" w:rsidRPr="00001EE7" w:rsidTr="004F3D5E">
        <w:tc>
          <w:tcPr>
            <w:tcW w:w="551" w:type="pct"/>
          </w:tcPr>
          <w:p w:rsidR="002863D0" w:rsidRPr="002863D0" w:rsidRDefault="002863D0" w:rsidP="002863D0">
            <w:pPr>
              <w:pStyle w:val="Default"/>
              <w:rPr>
                <w:sz w:val="28"/>
                <w:szCs w:val="28"/>
              </w:rPr>
            </w:pPr>
            <w:r w:rsidRPr="002863D0">
              <w:rPr>
                <w:sz w:val="28"/>
                <w:szCs w:val="28"/>
              </w:rPr>
              <w:lastRenderedPageBreak/>
              <w:t>İşbirliği,</w:t>
            </w:r>
          </w:p>
          <w:p w:rsidR="002863D0" w:rsidRPr="00B47905" w:rsidRDefault="002863D0" w:rsidP="002863D0">
            <w:pPr>
              <w:pStyle w:val="Default"/>
              <w:rPr>
                <w:sz w:val="22"/>
                <w:szCs w:val="22"/>
              </w:rPr>
            </w:pPr>
            <w:proofErr w:type="gramStart"/>
            <w:r w:rsidRPr="00B47905">
              <w:rPr>
                <w:sz w:val="22"/>
                <w:szCs w:val="22"/>
              </w:rPr>
              <w:t>takım</w:t>
            </w:r>
            <w:proofErr w:type="gramEnd"/>
            <w:r w:rsidRPr="00B47905">
              <w:rPr>
                <w:sz w:val="22"/>
                <w:szCs w:val="22"/>
              </w:rPr>
              <w:t xml:space="preserve"> çalışması</w:t>
            </w:r>
          </w:p>
          <w:p w:rsidR="002863D0" w:rsidRPr="002863D0" w:rsidRDefault="002863D0" w:rsidP="002863D0">
            <w:pPr>
              <w:pStyle w:val="Default"/>
              <w:rPr>
                <w:sz w:val="28"/>
                <w:szCs w:val="28"/>
              </w:rPr>
            </w:pPr>
            <w:r w:rsidRPr="002863D0">
              <w:rPr>
                <w:sz w:val="28"/>
                <w:szCs w:val="28"/>
              </w:rPr>
              <w:t>Bireysel çalışma,</w:t>
            </w:r>
          </w:p>
          <w:p w:rsidR="002863D0" w:rsidRPr="00B47905" w:rsidRDefault="002863D0" w:rsidP="002863D0">
            <w:pPr>
              <w:pStyle w:val="Default"/>
              <w:rPr>
                <w:sz w:val="22"/>
                <w:szCs w:val="22"/>
              </w:rPr>
            </w:pPr>
            <w:proofErr w:type="gramStart"/>
            <w:r w:rsidRPr="00B47905">
              <w:rPr>
                <w:sz w:val="22"/>
                <w:szCs w:val="22"/>
              </w:rPr>
              <w:t>kişiselleştirme</w:t>
            </w:r>
            <w:proofErr w:type="gramEnd"/>
          </w:p>
        </w:tc>
        <w:tc>
          <w:tcPr>
            <w:tcW w:w="689" w:type="pct"/>
          </w:tcPr>
          <w:p w:rsidR="008D02EF" w:rsidRPr="00001EE7" w:rsidRDefault="00B27EC4" w:rsidP="008D02EF">
            <w:pPr>
              <w:pStyle w:val="Default"/>
              <w:rPr>
                <w:sz w:val="20"/>
                <w:szCs w:val="20"/>
              </w:rPr>
            </w:pPr>
            <w:r w:rsidRPr="00001EE7">
              <w:sym w:font="Wingdings 2" w:char="F097"/>
            </w:r>
            <w:r w:rsidRPr="00001EE7">
              <w:t xml:space="preserve"> </w:t>
            </w:r>
            <w:r w:rsidR="00325F2A">
              <w:t xml:space="preserve">Örneğin </w:t>
            </w:r>
            <w:proofErr w:type="spellStart"/>
            <w:r w:rsidR="00325F2A">
              <w:t>TeamUp</w:t>
            </w:r>
            <w:proofErr w:type="spellEnd"/>
            <w:r w:rsidR="00325F2A" w:rsidRPr="003E3F51">
              <w:t xml:space="preserve"> </w:t>
            </w:r>
            <w:r w:rsidR="00325F2A">
              <w:t>gibi</w:t>
            </w:r>
            <w:r w:rsidR="00325F2A" w:rsidRPr="003E3F51">
              <w:t xml:space="preserve"> </w:t>
            </w:r>
            <w:r w:rsidR="00325F2A">
              <w:t xml:space="preserve">Web </w:t>
            </w:r>
            <w:proofErr w:type="gramStart"/>
            <w:r w:rsidR="00325F2A">
              <w:t>2.0</w:t>
            </w:r>
            <w:proofErr w:type="gramEnd"/>
            <w:r w:rsidR="00325F2A">
              <w:t xml:space="preserve"> araçlarını kullanarak</w:t>
            </w:r>
            <w:r w:rsidR="00325F2A" w:rsidRPr="003E3F51">
              <w:t xml:space="preserve"> </w:t>
            </w:r>
            <w:r w:rsidR="00325F2A">
              <w:t>öğrenme stillerine</w:t>
            </w:r>
            <w:r w:rsidR="00325F2A" w:rsidRPr="003E3F51">
              <w:t xml:space="preserve"> </w:t>
            </w:r>
            <w:r w:rsidR="00325F2A">
              <w:t>göre, öğrencilerin</w:t>
            </w:r>
            <w:r w:rsidR="00325F2A" w:rsidRPr="003E3F51">
              <w:t xml:space="preserve"> </w:t>
            </w:r>
            <w:r w:rsidR="00325F2A">
              <w:t>gruplara</w:t>
            </w:r>
            <w:r w:rsidR="00325F2A" w:rsidRPr="003E3F51">
              <w:t xml:space="preserve"> </w:t>
            </w:r>
            <w:r w:rsidR="00325F2A">
              <w:t>bölünebilir.</w:t>
            </w:r>
          </w:p>
          <w:p w:rsidR="00F576C8" w:rsidRPr="00F576C8" w:rsidRDefault="00B27EC4" w:rsidP="00F576C8">
            <w:pPr>
              <w:pStyle w:val="Default"/>
              <w:rPr>
                <w:sz w:val="20"/>
                <w:szCs w:val="20"/>
              </w:rPr>
            </w:pPr>
            <w:r w:rsidRPr="00001EE7">
              <w:sym w:font="Wingdings 2" w:char="F097"/>
            </w:r>
            <w:r w:rsidRPr="00001EE7">
              <w:t xml:space="preserve"> </w:t>
            </w:r>
            <w:r w:rsidR="00F576C8" w:rsidRPr="00F576C8">
              <w:rPr>
                <w:sz w:val="20"/>
                <w:szCs w:val="20"/>
              </w:rPr>
              <w:t xml:space="preserve">İşbirliği </w:t>
            </w:r>
          </w:p>
          <w:p w:rsidR="00F576C8" w:rsidRPr="00F576C8" w:rsidRDefault="00F576C8" w:rsidP="00F576C8">
            <w:pPr>
              <w:pStyle w:val="Default"/>
              <w:rPr>
                <w:sz w:val="20"/>
                <w:szCs w:val="20"/>
              </w:rPr>
            </w:pPr>
            <w:r w:rsidRPr="00F576C8">
              <w:rPr>
                <w:sz w:val="20"/>
                <w:szCs w:val="20"/>
              </w:rPr>
              <w:t xml:space="preserve">Yüz yüze </w:t>
            </w:r>
            <w:r>
              <w:rPr>
                <w:sz w:val="20"/>
                <w:szCs w:val="20"/>
              </w:rPr>
              <w:t xml:space="preserve">ve </w:t>
            </w:r>
            <w:r w:rsidRPr="00F576C8">
              <w:rPr>
                <w:sz w:val="20"/>
                <w:szCs w:val="20"/>
              </w:rPr>
              <w:t xml:space="preserve">Web </w:t>
            </w:r>
            <w:proofErr w:type="gramStart"/>
            <w:r w:rsidRPr="00F576C8">
              <w:rPr>
                <w:sz w:val="20"/>
                <w:szCs w:val="20"/>
              </w:rPr>
              <w:t>2.0</w:t>
            </w:r>
            <w:proofErr w:type="gramEnd"/>
          </w:p>
          <w:p w:rsidR="005838F8" w:rsidRPr="00001EE7" w:rsidRDefault="00F576C8" w:rsidP="00F576C8">
            <w:pPr>
              <w:pStyle w:val="Default"/>
              <w:rPr>
                <w:sz w:val="20"/>
                <w:szCs w:val="20"/>
              </w:rPr>
            </w:pPr>
            <w:proofErr w:type="gramStart"/>
            <w:r w:rsidRPr="00F576C8">
              <w:rPr>
                <w:sz w:val="20"/>
                <w:szCs w:val="20"/>
              </w:rPr>
              <w:t>araçlar</w:t>
            </w:r>
            <w:r>
              <w:rPr>
                <w:sz w:val="20"/>
                <w:szCs w:val="20"/>
              </w:rPr>
              <w:t>ı</w:t>
            </w:r>
            <w:proofErr w:type="gramEnd"/>
            <w:r w:rsidRPr="00F576C8">
              <w:rPr>
                <w:sz w:val="20"/>
                <w:szCs w:val="20"/>
              </w:rPr>
              <w:t xml:space="preserve"> ile olabilir</w:t>
            </w:r>
          </w:p>
          <w:p w:rsidR="008D02EF" w:rsidRPr="00001EE7" w:rsidRDefault="008D02EF" w:rsidP="008D02EF">
            <w:pPr>
              <w:pStyle w:val="Default"/>
              <w:rPr>
                <w:sz w:val="20"/>
                <w:szCs w:val="20"/>
              </w:rPr>
            </w:pPr>
          </w:p>
          <w:p w:rsidR="008D02EF" w:rsidRPr="00001EE7" w:rsidRDefault="00627327" w:rsidP="008D02EF">
            <w:pPr>
              <w:pStyle w:val="Default"/>
              <w:rPr>
                <w:sz w:val="20"/>
                <w:szCs w:val="20"/>
              </w:rPr>
            </w:pPr>
            <w:r w:rsidRPr="00627327">
              <w:rPr>
                <w:sz w:val="20"/>
                <w:szCs w:val="20"/>
              </w:rPr>
              <w:t>Özellikler</w:t>
            </w:r>
            <w:r w:rsidR="008D02EF" w:rsidRPr="00001EE7">
              <w:rPr>
                <w:sz w:val="20"/>
                <w:szCs w:val="20"/>
              </w:rPr>
              <w:t>:</w:t>
            </w:r>
          </w:p>
          <w:p w:rsidR="008D02EF" w:rsidRPr="00001EE7" w:rsidRDefault="00B27EC4" w:rsidP="00627327">
            <w:pPr>
              <w:pStyle w:val="Default"/>
              <w:rPr>
                <w:sz w:val="20"/>
                <w:szCs w:val="20"/>
              </w:rPr>
            </w:pPr>
            <w:r w:rsidRPr="00001EE7">
              <w:lastRenderedPageBreak/>
              <w:sym w:font="Wingdings 2" w:char="F097"/>
            </w:r>
            <w:r w:rsidRPr="00001EE7">
              <w:t xml:space="preserve"> </w:t>
            </w:r>
            <w:r w:rsidR="0076720E" w:rsidRPr="00627327">
              <w:rPr>
                <w:sz w:val="20"/>
                <w:szCs w:val="20"/>
              </w:rPr>
              <w:t>Bireyin</w:t>
            </w:r>
            <w:r w:rsidR="00627327" w:rsidRPr="00627327">
              <w:rPr>
                <w:sz w:val="20"/>
                <w:szCs w:val="20"/>
              </w:rPr>
              <w:t xml:space="preserve"> </w:t>
            </w:r>
            <w:proofErr w:type="gramStart"/>
            <w:r w:rsidR="00627327" w:rsidRPr="00627327">
              <w:rPr>
                <w:sz w:val="20"/>
                <w:szCs w:val="20"/>
              </w:rPr>
              <w:t>profilini</w:t>
            </w:r>
            <w:proofErr w:type="gramEnd"/>
            <w:r w:rsidR="00627327" w:rsidRPr="00627327">
              <w:rPr>
                <w:sz w:val="20"/>
                <w:szCs w:val="20"/>
              </w:rPr>
              <w:t xml:space="preserve"> anlamak</w:t>
            </w:r>
            <w:r w:rsidR="008D02EF" w:rsidRPr="00001EE7">
              <w:rPr>
                <w:sz w:val="20"/>
                <w:szCs w:val="20"/>
              </w:rPr>
              <w:t>;</w:t>
            </w:r>
          </w:p>
          <w:p w:rsidR="008D02EF" w:rsidRPr="00001EE7" w:rsidRDefault="00B27EC4" w:rsidP="008D02EF">
            <w:pPr>
              <w:pStyle w:val="Default"/>
              <w:rPr>
                <w:sz w:val="20"/>
                <w:szCs w:val="20"/>
              </w:rPr>
            </w:pPr>
            <w:r w:rsidRPr="00001EE7">
              <w:sym w:font="Wingdings 2" w:char="F097"/>
            </w:r>
            <w:r w:rsidRPr="00001EE7">
              <w:t xml:space="preserve"> </w:t>
            </w:r>
            <w:r w:rsidR="0076720E">
              <w:t>Öğrencilerin gruplandırılması</w:t>
            </w:r>
            <w:r w:rsidR="0076720E" w:rsidRPr="003E3F51">
              <w:t xml:space="preserve"> </w:t>
            </w:r>
            <w:r w:rsidR="0076720E">
              <w:t>bilgisini verecek verileri kullanılmak ve öğrencileri anlamak</w:t>
            </w:r>
            <w:r w:rsidR="008D02EF" w:rsidRPr="00001EE7">
              <w:rPr>
                <w:sz w:val="20"/>
                <w:szCs w:val="20"/>
              </w:rPr>
              <w:t>;</w:t>
            </w:r>
          </w:p>
          <w:p w:rsidR="008D02EF" w:rsidRPr="00001EE7" w:rsidRDefault="00B27EC4" w:rsidP="008D02EF">
            <w:pPr>
              <w:pStyle w:val="Default"/>
              <w:rPr>
                <w:sz w:val="20"/>
                <w:szCs w:val="20"/>
              </w:rPr>
            </w:pPr>
            <w:r w:rsidRPr="00001EE7">
              <w:sym w:font="Wingdings 2" w:char="F097"/>
            </w:r>
            <w:r w:rsidRPr="00001EE7">
              <w:t xml:space="preserve"> </w:t>
            </w:r>
            <w:r w:rsidR="0076720E" w:rsidRPr="0076720E">
              <w:rPr>
                <w:sz w:val="20"/>
                <w:szCs w:val="20"/>
              </w:rPr>
              <w:t>Benzer b</w:t>
            </w:r>
            <w:r w:rsidR="0076720E">
              <w:rPr>
                <w:sz w:val="20"/>
                <w:szCs w:val="20"/>
              </w:rPr>
              <w:t>aşlangıç noktaları ile gruplama</w:t>
            </w:r>
            <w:r w:rsidR="008D02EF" w:rsidRPr="00001EE7">
              <w:rPr>
                <w:sz w:val="20"/>
                <w:szCs w:val="20"/>
              </w:rPr>
              <w:t>;</w:t>
            </w:r>
          </w:p>
          <w:p w:rsidR="008D02EF" w:rsidRPr="00001EE7" w:rsidRDefault="00B27EC4" w:rsidP="008D02EF">
            <w:pPr>
              <w:pStyle w:val="Default"/>
              <w:rPr>
                <w:sz w:val="20"/>
                <w:szCs w:val="20"/>
              </w:rPr>
            </w:pPr>
            <w:r w:rsidRPr="00001EE7">
              <w:sym w:font="Wingdings 2" w:char="F097"/>
            </w:r>
            <w:r w:rsidRPr="00001EE7">
              <w:t xml:space="preserve"> </w:t>
            </w:r>
            <w:r w:rsidR="0076720E">
              <w:rPr>
                <w:sz w:val="20"/>
                <w:szCs w:val="20"/>
              </w:rPr>
              <w:t>Farklı hızlarda çalışabilirler</w:t>
            </w:r>
            <w:r w:rsidR="008D02EF" w:rsidRPr="00001EE7">
              <w:rPr>
                <w:sz w:val="20"/>
                <w:szCs w:val="20"/>
              </w:rPr>
              <w:t>;</w:t>
            </w:r>
          </w:p>
          <w:p w:rsidR="0076720E" w:rsidRPr="0076720E" w:rsidRDefault="00B27EC4" w:rsidP="0076720E">
            <w:pPr>
              <w:pStyle w:val="Default"/>
              <w:rPr>
                <w:sz w:val="20"/>
                <w:szCs w:val="20"/>
              </w:rPr>
            </w:pPr>
            <w:r w:rsidRPr="00001EE7">
              <w:sym w:font="Wingdings 2" w:char="F097"/>
            </w:r>
            <w:r w:rsidRPr="00001EE7">
              <w:t xml:space="preserve"> </w:t>
            </w:r>
            <w:r w:rsidR="0076720E" w:rsidRPr="0076720E">
              <w:rPr>
                <w:sz w:val="20"/>
                <w:szCs w:val="20"/>
              </w:rPr>
              <w:t xml:space="preserve">Farklı kaynaklar </w:t>
            </w:r>
          </w:p>
          <w:p w:rsidR="008D02EF" w:rsidRPr="00001EE7" w:rsidRDefault="0076720E" w:rsidP="0076720E">
            <w:pPr>
              <w:pStyle w:val="Default"/>
              <w:rPr>
                <w:sz w:val="20"/>
                <w:szCs w:val="20"/>
              </w:rPr>
            </w:pPr>
            <w:r w:rsidRPr="0076720E">
              <w:rPr>
                <w:sz w:val="20"/>
                <w:szCs w:val="20"/>
              </w:rPr>
              <w:t>Farklı öğrenciler için kullanılabilir olabilir</w:t>
            </w:r>
            <w:r w:rsidR="008D02EF" w:rsidRPr="00001EE7">
              <w:rPr>
                <w:sz w:val="20"/>
                <w:szCs w:val="20"/>
              </w:rPr>
              <w:t>;</w:t>
            </w:r>
          </w:p>
          <w:p w:rsidR="008D02EF" w:rsidRPr="00120B93" w:rsidRDefault="00B27EC4" w:rsidP="00120B93">
            <w:r w:rsidRPr="00001EE7">
              <w:sym w:font="Wingdings 2" w:char="F097"/>
            </w:r>
            <w:r w:rsidRPr="00001EE7">
              <w:t xml:space="preserve"> </w:t>
            </w:r>
            <w:r w:rsidR="00120B93">
              <w:t>Farklı gruplar için ihtiyaçlara bağlı olarak</w:t>
            </w:r>
            <w:r w:rsidR="00120B93" w:rsidRPr="00A750BC">
              <w:t xml:space="preserve"> </w:t>
            </w:r>
            <w:r w:rsidR="00120B93">
              <w:t>farklı bir konu  (Farklı büyük soru)</w:t>
            </w:r>
            <w:r w:rsidR="00120B93" w:rsidRPr="00A750BC">
              <w:t xml:space="preserve"> </w:t>
            </w:r>
            <w:r w:rsidR="00120B93">
              <w:t>olabilir</w:t>
            </w:r>
            <w:r w:rsidR="008D02EF" w:rsidRPr="00001EE7">
              <w:rPr>
                <w:sz w:val="20"/>
                <w:szCs w:val="20"/>
              </w:rPr>
              <w:t>;</w:t>
            </w:r>
          </w:p>
          <w:p w:rsidR="008D02EF" w:rsidRPr="00001EE7" w:rsidRDefault="00B27EC4" w:rsidP="008D02EF">
            <w:pPr>
              <w:pStyle w:val="Default"/>
              <w:rPr>
                <w:sz w:val="20"/>
                <w:szCs w:val="20"/>
              </w:rPr>
            </w:pPr>
            <w:r w:rsidRPr="00001EE7">
              <w:sym w:font="Wingdings 2" w:char="F097"/>
            </w:r>
            <w:r w:rsidRPr="00001EE7">
              <w:t xml:space="preserve"> </w:t>
            </w:r>
            <w:r w:rsidR="00120B93">
              <w:t>Üstün yetenekli öğrenciler ve özel ihtiyaçları olanlar</w:t>
            </w:r>
            <w:r w:rsidR="00120B93" w:rsidRPr="00A750BC">
              <w:t xml:space="preserve"> </w:t>
            </w:r>
            <w:r w:rsidR="00120B93">
              <w:t>için</w:t>
            </w:r>
            <w:r w:rsidR="00120B93" w:rsidRPr="00A750BC">
              <w:t xml:space="preserve"> </w:t>
            </w:r>
            <w:r w:rsidR="00120B93">
              <w:t>çalışmayı</w:t>
            </w:r>
            <w:r w:rsidR="00120B93" w:rsidRPr="00A750BC">
              <w:t xml:space="preserve"> </w:t>
            </w:r>
            <w:r w:rsidR="00120B93">
              <w:t>farklılaştırmak</w:t>
            </w:r>
            <w:r w:rsidR="008D02EF" w:rsidRPr="00001EE7">
              <w:rPr>
                <w:sz w:val="20"/>
                <w:szCs w:val="20"/>
              </w:rPr>
              <w:t>.</w:t>
            </w:r>
          </w:p>
        </w:tc>
        <w:tc>
          <w:tcPr>
            <w:tcW w:w="734" w:type="pct"/>
          </w:tcPr>
          <w:p w:rsidR="008D02EF" w:rsidRPr="00001EE7" w:rsidRDefault="00B27EC4" w:rsidP="00CA198A">
            <w:pPr>
              <w:pStyle w:val="Default"/>
              <w:rPr>
                <w:sz w:val="20"/>
                <w:szCs w:val="20"/>
              </w:rPr>
            </w:pPr>
            <w:r w:rsidRPr="00001EE7">
              <w:lastRenderedPageBreak/>
              <w:sym w:font="Wingdings 2" w:char="F097"/>
            </w:r>
            <w:r w:rsidRPr="00001EE7">
              <w:t xml:space="preserve"> </w:t>
            </w:r>
            <w:r w:rsidR="00CA198A">
              <w:t>Takımlar</w:t>
            </w:r>
            <w:r w:rsidR="00CA198A" w:rsidRPr="00CA198A">
              <w:rPr>
                <w:sz w:val="20"/>
                <w:szCs w:val="20"/>
              </w:rPr>
              <w:t xml:space="preserve"> içinde araştırma</w:t>
            </w:r>
            <w:r w:rsidR="00CA198A">
              <w:rPr>
                <w:sz w:val="20"/>
                <w:szCs w:val="20"/>
              </w:rPr>
              <w:t>k</w:t>
            </w:r>
          </w:p>
          <w:p w:rsidR="008D02EF" w:rsidRPr="00001EE7" w:rsidRDefault="00B27EC4" w:rsidP="00CA198A">
            <w:pPr>
              <w:pStyle w:val="Default"/>
              <w:rPr>
                <w:sz w:val="20"/>
                <w:szCs w:val="20"/>
              </w:rPr>
            </w:pPr>
            <w:r w:rsidRPr="00001EE7">
              <w:sym w:font="Wingdings 2" w:char="F097"/>
            </w:r>
            <w:r w:rsidRPr="00001EE7">
              <w:t xml:space="preserve"> </w:t>
            </w:r>
            <w:r w:rsidR="00CA198A" w:rsidRPr="00CA198A">
              <w:rPr>
                <w:sz w:val="20"/>
                <w:szCs w:val="20"/>
              </w:rPr>
              <w:t xml:space="preserve">Bulguları </w:t>
            </w:r>
            <w:r w:rsidR="00CA198A">
              <w:rPr>
                <w:sz w:val="20"/>
                <w:szCs w:val="20"/>
              </w:rPr>
              <w:t xml:space="preserve">diğer </w:t>
            </w:r>
            <w:r w:rsidR="00CA198A" w:rsidRPr="00CA198A">
              <w:rPr>
                <w:sz w:val="20"/>
                <w:szCs w:val="20"/>
              </w:rPr>
              <w:t>gruplarla paylaşmak</w:t>
            </w:r>
            <w:r w:rsidR="00CA198A">
              <w:rPr>
                <w:sz w:val="20"/>
                <w:szCs w:val="20"/>
              </w:rPr>
              <w:t xml:space="preserve"> </w:t>
            </w:r>
            <w:r w:rsidR="00CA198A" w:rsidRPr="00CA198A">
              <w:rPr>
                <w:sz w:val="20"/>
                <w:szCs w:val="20"/>
              </w:rPr>
              <w:t>ve sorular sor</w:t>
            </w:r>
            <w:r w:rsidR="00CA198A">
              <w:rPr>
                <w:sz w:val="20"/>
                <w:szCs w:val="20"/>
              </w:rPr>
              <w:t>mak</w:t>
            </w:r>
          </w:p>
          <w:p w:rsidR="008D02EF" w:rsidRPr="00001EE7" w:rsidRDefault="00B27EC4" w:rsidP="00CA198A">
            <w:pPr>
              <w:pStyle w:val="Default"/>
              <w:rPr>
                <w:sz w:val="20"/>
                <w:szCs w:val="20"/>
              </w:rPr>
            </w:pPr>
            <w:r w:rsidRPr="00001EE7">
              <w:sym w:font="Wingdings 2" w:char="F097"/>
            </w:r>
            <w:r w:rsidRPr="00001EE7">
              <w:t xml:space="preserve"> </w:t>
            </w:r>
            <w:r w:rsidR="00CA198A" w:rsidRPr="00CA198A">
              <w:rPr>
                <w:sz w:val="20"/>
                <w:szCs w:val="20"/>
              </w:rPr>
              <w:t>Grupların</w:t>
            </w:r>
            <w:r w:rsidR="00CA198A">
              <w:rPr>
                <w:sz w:val="20"/>
                <w:szCs w:val="20"/>
              </w:rPr>
              <w:t xml:space="preserve"> </w:t>
            </w:r>
            <w:r w:rsidR="00CA198A" w:rsidRPr="00CA198A">
              <w:rPr>
                <w:sz w:val="20"/>
                <w:szCs w:val="20"/>
              </w:rPr>
              <w:t>iç</w:t>
            </w:r>
            <w:r w:rsidR="00CA198A">
              <w:rPr>
                <w:sz w:val="20"/>
                <w:szCs w:val="20"/>
              </w:rPr>
              <w:t xml:space="preserve"> </w:t>
            </w:r>
            <w:r w:rsidR="00CA198A" w:rsidRPr="00CA198A">
              <w:rPr>
                <w:sz w:val="20"/>
                <w:szCs w:val="20"/>
              </w:rPr>
              <w:t>işbirliği faaliyetleri</w:t>
            </w:r>
            <w:r w:rsidR="00CA198A">
              <w:rPr>
                <w:sz w:val="20"/>
                <w:szCs w:val="20"/>
              </w:rPr>
              <w:t xml:space="preserve"> </w:t>
            </w:r>
            <w:r w:rsidR="00CA198A" w:rsidRPr="00CA198A">
              <w:rPr>
                <w:sz w:val="20"/>
                <w:szCs w:val="20"/>
              </w:rPr>
              <w:t>tatbik edilebilir</w:t>
            </w:r>
          </w:p>
          <w:p w:rsidR="005838F8" w:rsidRPr="00001EE7" w:rsidRDefault="00CA198A" w:rsidP="008D02EF">
            <w:pPr>
              <w:pStyle w:val="Default"/>
              <w:rPr>
                <w:sz w:val="20"/>
                <w:szCs w:val="20"/>
              </w:rPr>
            </w:pPr>
            <w:r>
              <w:t xml:space="preserve">Genelinde: Bir bireysel öğrenme planı veya bireysel öğrenme etkinlikleri bir ders öğretimi </w:t>
            </w:r>
            <w:r>
              <w:lastRenderedPageBreak/>
              <w:t>sonunda</w:t>
            </w:r>
            <w:r w:rsidRPr="0057531C">
              <w:t xml:space="preserve"> </w:t>
            </w:r>
            <w:r>
              <w:t>öğretmen ve öğrenci arasında</w:t>
            </w:r>
            <w:r w:rsidRPr="0057531C">
              <w:t xml:space="preserve"> </w:t>
            </w:r>
            <w:r>
              <w:t>müzakere edilmelidir</w:t>
            </w:r>
          </w:p>
        </w:tc>
        <w:tc>
          <w:tcPr>
            <w:tcW w:w="505" w:type="pct"/>
          </w:tcPr>
          <w:p w:rsidR="005838F8" w:rsidRPr="00001EE7" w:rsidRDefault="00B27EC4" w:rsidP="005838F8">
            <w:pPr>
              <w:pStyle w:val="Default"/>
              <w:rPr>
                <w:sz w:val="20"/>
                <w:szCs w:val="20"/>
              </w:rPr>
            </w:pPr>
            <w:r w:rsidRPr="00001EE7">
              <w:lastRenderedPageBreak/>
              <w:sym w:font="Wingdings 2" w:char="F097"/>
            </w:r>
            <w:r w:rsidRPr="00001EE7">
              <w:t xml:space="preserve"> </w:t>
            </w:r>
            <w:r w:rsidR="00431AA0">
              <w:t>Takımlar akranlarına seçtikleri yöntemlerini açıklarlar ve yorumlarlar ve birbirlerinin çalışmaları hakkında yorum yaparlar</w:t>
            </w:r>
          </w:p>
        </w:tc>
        <w:tc>
          <w:tcPr>
            <w:tcW w:w="562" w:type="pct"/>
          </w:tcPr>
          <w:p w:rsidR="005838F8" w:rsidRPr="00001EE7" w:rsidRDefault="00B27EC4" w:rsidP="00431AA0">
            <w:pPr>
              <w:pStyle w:val="Default"/>
              <w:rPr>
                <w:sz w:val="20"/>
                <w:szCs w:val="20"/>
              </w:rPr>
            </w:pPr>
            <w:r w:rsidRPr="00001EE7">
              <w:sym w:font="Wingdings 2" w:char="F097"/>
            </w:r>
            <w:r w:rsidRPr="00001EE7">
              <w:t xml:space="preserve"> </w:t>
            </w:r>
            <w:r w:rsidR="00431AA0" w:rsidRPr="00431AA0">
              <w:rPr>
                <w:sz w:val="20"/>
                <w:szCs w:val="20"/>
              </w:rPr>
              <w:t xml:space="preserve">Tüm </w:t>
            </w:r>
            <w:r w:rsidR="00431AA0">
              <w:rPr>
                <w:sz w:val="20"/>
                <w:szCs w:val="20"/>
              </w:rPr>
              <w:t>takım üyelerinin</w:t>
            </w:r>
            <w:r w:rsidR="00431AA0" w:rsidRPr="00431AA0">
              <w:rPr>
                <w:sz w:val="20"/>
                <w:szCs w:val="20"/>
              </w:rPr>
              <w:t xml:space="preserve"> tanımlanmış</w:t>
            </w:r>
            <w:r w:rsidR="00431AA0">
              <w:rPr>
                <w:sz w:val="20"/>
                <w:szCs w:val="20"/>
              </w:rPr>
              <w:t xml:space="preserve"> b</w:t>
            </w:r>
            <w:r w:rsidR="00431AA0" w:rsidRPr="00431AA0">
              <w:rPr>
                <w:sz w:val="20"/>
                <w:szCs w:val="20"/>
              </w:rPr>
              <w:t>ir kişisel rol</w:t>
            </w:r>
            <w:r w:rsidR="00431AA0">
              <w:rPr>
                <w:sz w:val="20"/>
                <w:szCs w:val="20"/>
              </w:rPr>
              <w:t>ü var</w:t>
            </w:r>
          </w:p>
        </w:tc>
        <w:tc>
          <w:tcPr>
            <w:tcW w:w="594" w:type="pct"/>
          </w:tcPr>
          <w:p w:rsidR="008D02EF" w:rsidRPr="00001EE7" w:rsidRDefault="00B27EC4" w:rsidP="008D02EF">
            <w:pPr>
              <w:pStyle w:val="Default"/>
              <w:rPr>
                <w:sz w:val="20"/>
                <w:szCs w:val="20"/>
              </w:rPr>
            </w:pPr>
            <w:r w:rsidRPr="00001EE7">
              <w:sym w:font="Wingdings 2" w:char="F097"/>
            </w:r>
            <w:r w:rsidRPr="00001EE7">
              <w:t xml:space="preserve"> </w:t>
            </w:r>
            <w:r w:rsidR="00431AA0" w:rsidRPr="00431AA0">
              <w:rPr>
                <w:sz w:val="20"/>
                <w:szCs w:val="20"/>
              </w:rPr>
              <w:t>tüm</w:t>
            </w:r>
            <w:r w:rsidR="00431AA0">
              <w:rPr>
                <w:sz w:val="20"/>
                <w:szCs w:val="20"/>
              </w:rPr>
              <w:t>ü</w:t>
            </w:r>
            <w:r w:rsidR="00431AA0" w:rsidRPr="00431AA0">
              <w:rPr>
                <w:sz w:val="20"/>
                <w:szCs w:val="20"/>
              </w:rPr>
              <w:t xml:space="preserve"> </w:t>
            </w:r>
            <w:proofErr w:type="gramStart"/>
            <w:r w:rsidR="00431AA0" w:rsidRPr="00431AA0">
              <w:rPr>
                <w:sz w:val="20"/>
                <w:szCs w:val="20"/>
              </w:rPr>
              <w:t>prototip</w:t>
            </w:r>
            <w:proofErr w:type="gramEnd"/>
            <w:r w:rsidR="00431AA0" w:rsidRPr="00431AA0">
              <w:rPr>
                <w:sz w:val="20"/>
                <w:szCs w:val="20"/>
              </w:rPr>
              <w:t xml:space="preserve"> sunmak</w:t>
            </w:r>
          </w:p>
          <w:p w:rsidR="008D02EF" w:rsidRPr="00001EE7" w:rsidRDefault="00B27EC4" w:rsidP="008D02EF">
            <w:pPr>
              <w:pStyle w:val="Default"/>
              <w:rPr>
                <w:sz w:val="20"/>
                <w:szCs w:val="20"/>
              </w:rPr>
            </w:pPr>
            <w:r w:rsidRPr="00001EE7">
              <w:sym w:font="Wingdings 2" w:char="F097"/>
            </w:r>
            <w:r w:rsidRPr="00001EE7">
              <w:t xml:space="preserve"> </w:t>
            </w:r>
            <w:r w:rsidR="00431AA0" w:rsidRPr="00431AA0">
              <w:rPr>
                <w:sz w:val="20"/>
                <w:szCs w:val="20"/>
              </w:rPr>
              <w:t>Herkesin bir rolü vardır</w:t>
            </w:r>
          </w:p>
          <w:p w:rsidR="00431AA0" w:rsidRPr="00001EE7" w:rsidRDefault="00B27EC4" w:rsidP="00431AA0">
            <w:pPr>
              <w:pStyle w:val="Default"/>
              <w:rPr>
                <w:sz w:val="20"/>
                <w:szCs w:val="20"/>
              </w:rPr>
            </w:pPr>
            <w:r w:rsidRPr="00001EE7">
              <w:sym w:font="Wingdings 2" w:char="F097"/>
            </w:r>
            <w:r w:rsidRPr="00001EE7">
              <w:t xml:space="preserve"> </w:t>
            </w:r>
            <w:r w:rsidR="00431AA0" w:rsidRPr="00431AA0">
              <w:rPr>
                <w:sz w:val="20"/>
                <w:szCs w:val="20"/>
              </w:rPr>
              <w:t>Herkes katılımını</w:t>
            </w:r>
          </w:p>
          <w:p w:rsidR="00431AA0" w:rsidRPr="00431AA0" w:rsidRDefault="00431AA0" w:rsidP="00431AA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1AA0">
              <w:rPr>
                <w:sz w:val="20"/>
                <w:szCs w:val="20"/>
              </w:rPr>
              <w:t>paylaşır</w:t>
            </w:r>
            <w:proofErr w:type="gramEnd"/>
          </w:p>
          <w:p w:rsidR="005838F8" w:rsidRPr="00001EE7" w:rsidRDefault="00B27EC4" w:rsidP="008D02EF">
            <w:pPr>
              <w:pStyle w:val="Default"/>
              <w:rPr>
                <w:sz w:val="20"/>
                <w:szCs w:val="20"/>
              </w:rPr>
            </w:pPr>
            <w:r w:rsidRPr="00001EE7">
              <w:sym w:font="Wingdings 2" w:char="F097"/>
            </w:r>
            <w:r w:rsidRPr="00001EE7">
              <w:t xml:space="preserve"> </w:t>
            </w:r>
            <w:r w:rsidR="00431AA0">
              <w:t>Grupların faaliyetleri, tartışma ve raporlamada</w:t>
            </w:r>
            <w:r w:rsidR="00431AA0" w:rsidRPr="00ED7639">
              <w:t xml:space="preserve"> </w:t>
            </w:r>
            <w:r w:rsidR="00431AA0">
              <w:t>diğer gruplar</w:t>
            </w:r>
            <w:r w:rsidR="00431AA0" w:rsidRPr="00ED7639">
              <w:t xml:space="preserve"> </w:t>
            </w:r>
            <w:r w:rsidR="00431AA0">
              <w:t>ile</w:t>
            </w:r>
            <w:r w:rsidR="00431AA0" w:rsidRPr="00ED7639">
              <w:t xml:space="preserve"> </w:t>
            </w:r>
            <w:r w:rsidR="00431AA0">
              <w:t>kombine edilebilir</w:t>
            </w:r>
            <w:r w:rsidR="008D02EF" w:rsidRPr="00001EE7">
              <w:rPr>
                <w:sz w:val="20"/>
                <w:szCs w:val="20"/>
              </w:rPr>
              <w:t>.</w:t>
            </w:r>
          </w:p>
        </w:tc>
        <w:tc>
          <w:tcPr>
            <w:tcW w:w="588" w:type="pct"/>
          </w:tcPr>
          <w:p w:rsidR="005838F8" w:rsidRPr="00001EE7" w:rsidRDefault="00B27EC4" w:rsidP="005838F8">
            <w:pPr>
              <w:pStyle w:val="Default"/>
              <w:rPr>
                <w:sz w:val="20"/>
                <w:szCs w:val="20"/>
              </w:rPr>
            </w:pPr>
            <w:r w:rsidRPr="00001EE7">
              <w:sym w:font="Wingdings 2" w:char="F097"/>
            </w:r>
            <w:r w:rsidRPr="00001EE7">
              <w:t xml:space="preserve"> </w:t>
            </w:r>
            <w:proofErr w:type="gramStart"/>
            <w:r w:rsidR="00431AA0" w:rsidRPr="00431AA0">
              <w:rPr>
                <w:sz w:val="20"/>
                <w:szCs w:val="20"/>
              </w:rPr>
              <w:t>kişisel</w:t>
            </w:r>
            <w:proofErr w:type="gramEnd"/>
            <w:r w:rsidR="00431AA0" w:rsidRPr="00431AA0">
              <w:rPr>
                <w:sz w:val="20"/>
                <w:szCs w:val="20"/>
              </w:rPr>
              <w:t xml:space="preserve"> roller</w:t>
            </w:r>
          </w:p>
        </w:tc>
        <w:tc>
          <w:tcPr>
            <w:tcW w:w="777" w:type="pct"/>
          </w:tcPr>
          <w:p w:rsidR="005838F8" w:rsidRPr="00001EE7" w:rsidRDefault="00B27EC4" w:rsidP="005838F8">
            <w:pPr>
              <w:pStyle w:val="Default"/>
              <w:rPr>
                <w:sz w:val="20"/>
                <w:szCs w:val="20"/>
              </w:rPr>
            </w:pPr>
            <w:r w:rsidRPr="00001EE7">
              <w:sym w:font="Wingdings 2" w:char="F097"/>
            </w:r>
            <w:r w:rsidRPr="00001EE7">
              <w:t xml:space="preserve"> </w:t>
            </w:r>
            <w:r w:rsidR="00E95CEF">
              <w:t>Grupların faaliyetleri, tartışma ve raporlamada</w:t>
            </w:r>
            <w:r w:rsidR="00E95CEF" w:rsidRPr="00ED7639">
              <w:t xml:space="preserve"> </w:t>
            </w:r>
            <w:r w:rsidR="00E95CEF">
              <w:t>diğer gruplar</w:t>
            </w:r>
            <w:r w:rsidR="00E95CEF" w:rsidRPr="00ED7639">
              <w:t xml:space="preserve"> </w:t>
            </w:r>
            <w:r w:rsidR="00E95CEF">
              <w:t>ile</w:t>
            </w:r>
            <w:r w:rsidR="00E95CEF" w:rsidRPr="00ED7639">
              <w:t xml:space="preserve"> </w:t>
            </w:r>
            <w:r w:rsidR="00E95CEF">
              <w:t>kombine edilebilir</w:t>
            </w:r>
            <w:r w:rsidR="00E95CEF" w:rsidRPr="00001EE7">
              <w:rPr>
                <w:sz w:val="20"/>
                <w:szCs w:val="20"/>
              </w:rPr>
              <w:t>.</w:t>
            </w:r>
          </w:p>
        </w:tc>
      </w:tr>
      <w:tr w:rsidR="006D0B4F" w:rsidRPr="00001EE7" w:rsidTr="004F3D5E">
        <w:tc>
          <w:tcPr>
            <w:tcW w:w="551" w:type="pct"/>
          </w:tcPr>
          <w:p w:rsidR="00000E97" w:rsidRDefault="00000E97" w:rsidP="00000E97">
            <w:r>
              <w:lastRenderedPageBreak/>
              <w:t xml:space="preserve">Yansıtma </w:t>
            </w:r>
          </w:p>
          <w:p w:rsidR="00000E97" w:rsidRDefault="00000E97" w:rsidP="00000E97">
            <w:r>
              <w:t>(bir kişinin öğrenmesini</w:t>
            </w:r>
            <w:r w:rsidRPr="00E93BFB">
              <w:t xml:space="preserve"> </w:t>
            </w:r>
            <w:r>
              <w:t>yansıtan ve aktivitesinin durumu ve ilerlemesini</w:t>
            </w:r>
            <w:r w:rsidRPr="00E93BFB">
              <w:t xml:space="preserve"> </w:t>
            </w:r>
            <w:r>
              <w:t>raporlayan)</w:t>
            </w:r>
          </w:p>
          <w:p w:rsidR="00000E97" w:rsidRDefault="00000E97" w:rsidP="00000E97"/>
          <w:p w:rsidR="005838F8" w:rsidRPr="00000E97" w:rsidRDefault="00000E97" w:rsidP="00000E97">
            <w:pPr>
              <w:pStyle w:val="Default"/>
              <w:rPr>
                <w:sz w:val="22"/>
                <w:szCs w:val="22"/>
              </w:rPr>
            </w:pPr>
            <w:r>
              <w:t>Değerlendirme (tip, araçlar)</w:t>
            </w:r>
          </w:p>
        </w:tc>
        <w:tc>
          <w:tcPr>
            <w:tcW w:w="689" w:type="pct"/>
          </w:tcPr>
          <w:p w:rsidR="008D02EF" w:rsidRPr="00001EE7" w:rsidRDefault="00B27EC4" w:rsidP="008D02EF">
            <w:pPr>
              <w:pStyle w:val="Default"/>
              <w:rPr>
                <w:sz w:val="20"/>
                <w:szCs w:val="20"/>
              </w:rPr>
            </w:pPr>
            <w:r w:rsidRPr="00001EE7">
              <w:lastRenderedPageBreak/>
              <w:sym w:font="Wingdings 2" w:char="F097"/>
            </w:r>
            <w:r w:rsidRPr="00001EE7">
              <w:t xml:space="preserve"> </w:t>
            </w:r>
            <w:r w:rsidR="00BE6EC1" w:rsidRPr="00BE6EC1">
              <w:rPr>
                <w:sz w:val="20"/>
                <w:szCs w:val="20"/>
              </w:rPr>
              <w:t>Öğretmen, kişiselleştirmenin, önceki deneyimlerin ve öğrenme biyografilerin değerini kabul ettiğinden ve bireyin öğrenme tercihlerini kullandığından emin olmalıdır.</w:t>
            </w:r>
          </w:p>
          <w:p w:rsidR="008D02EF" w:rsidRPr="00001EE7" w:rsidRDefault="00B27EC4" w:rsidP="008D02EF">
            <w:pPr>
              <w:pStyle w:val="Default"/>
              <w:rPr>
                <w:sz w:val="20"/>
                <w:szCs w:val="20"/>
              </w:rPr>
            </w:pPr>
            <w:r w:rsidRPr="00001EE7">
              <w:lastRenderedPageBreak/>
              <w:sym w:font="Wingdings 2" w:char="F097"/>
            </w:r>
            <w:r w:rsidRPr="00001EE7">
              <w:t xml:space="preserve"> </w:t>
            </w:r>
            <w:r w:rsidR="00BE6EC1" w:rsidRPr="00BE6EC1">
              <w:rPr>
                <w:sz w:val="20"/>
                <w:szCs w:val="20"/>
              </w:rPr>
              <w:t>Öğretmenin, projenin nasıl değerlendirileceğini sınıfa konuşması gerekir</w:t>
            </w:r>
            <w:r w:rsidR="008D02EF" w:rsidRPr="00BE6EC1">
              <w:rPr>
                <w:sz w:val="20"/>
                <w:szCs w:val="20"/>
              </w:rPr>
              <w:t>.</w:t>
            </w:r>
          </w:p>
          <w:p w:rsidR="008D02EF" w:rsidRPr="00001EE7" w:rsidRDefault="00B27EC4" w:rsidP="00BE6EC1">
            <w:pPr>
              <w:pStyle w:val="Default"/>
              <w:rPr>
                <w:sz w:val="20"/>
                <w:szCs w:val="20"/>
              </w:rPr>
            </w:pPr>
            <w:r w:rsidRPr="00001EE7">
              <w:sym w:font="Wingdings 2" w:char="F097"/>
            </w:r>
            <w:r w:rsidRPr="00001EE7">
              <w:t xml:space="preserve"> </w:t>
            </w:r>
            <w:r w:rsidR="00BE6EC1" w:rsidRPr="00BE6EC1">
              <w:rPr>
                <w:sz w:val="20"/>
                <w:szCs w:val="20"/>
              </w:rPr>
              <w:t xml:space="preserve">Öğrenciler </w:t>
            </w:r>
            <w:r w:rsidR="00BE6EC1">
              <w:rPr>
                <w:sz w:val="20"/>
                <w:szCs w:val="20"/>
              </w:rPr>
              <w:t xml:space="preserve">başarı </w:t>
            </w:r>
            <w:proofErr w:type="gramStart"/>
            <w:r w:rsidR="00BE6EC1">
              <w:rPr>
                <w:sz w:val="20"/>
                <w:szCs w:val="20"/>
              </w:rPr>
              <w:t>kriterlerini</w:t>
            </w:r>
            <w:proofErr w:type="gramEnd"/>
            <w:r w:rsidR="00BE6EC1" w:rsidRPr="00BE6EC1">
              <w:rPr>
                <w:sz w:val="20"/>
                <w:szCs w:val="20"/>
              </w:rPr>
              <w:t xml:space="preserve"> müzakere</w:t>
            </w:r>
            <w:r w:rsidR="00BE6EC1">
              <w:rPr>
                <w:sz w:val="20"/>
                <w:szCs w:val="20"/>
              </w:rPr>
              <w:t xml:space="preserve"> eder</w:t>
            </w:r>
            <w:r w:rsidR="008D02EF" w:rsidRPr="00001EE7">
              <w:rPr>
                <w:sz w:val="20"/>
                <w:szCs w:val="20"/>
              </w:rPr>
              <w:t>.</w:t>
            </w:r>
          </w:p>
          <w:p w:rsidR="008D02EF" w:rsidRPr="00001EE7" w:rsidRDefault="00B27EC4" w:rsidP="008D02EF">
            <w:pPr>
              <w:pStyle w:val="Default"/>
              <w:rPr>
                <w:sz w:val="20"/>
                <w:szCs w:val="20"/>
              </w:rPr>
            </w:pPr>
            <w:r w:rsidRPr="00001EE7">
              <w:sym w:font="Wingdings 2" w:char="F097"/>
            </w:r>
            <w:r w:rsidRPr="00001EE7">
              <w:t xml:space="preserve"> </w:t>
            </w:r>
            <w:r w:rsidR="00BE6EC1" w:rsidRPr="00BE6EC1">
              <w:rPr>
                <w:sz w:val="20"/>
                <w:szCs w:val="20"/>
              </w:rPr>
              <w:t xml:space="preserve">Proje boyunca edindiği öğrenmeyi görselleştirmeye Yardım etmek için bir taksonomi kullanır ör Solo taksonomi veya </w:t>
            </w:r>
            <w:proofErr w:type="spellStart"/>
            <w:r w:rsidR="00BE6EC1" w:rsidRPr="00BE6EC1">
              <w:rPr>
                <w:sz w:val="20"/>
                <w:szCs w:val="20"/>
              </w:rPr>
              <w:t>Anderson</w:t>
            </w:r>
            <w:proofErr w:type="spellEnd"/>
            <w:r w:rsidR="00BE6EC1" w:rsidRPr="00BE6EC1">
              <w:rPr>
                <w:sz w:val="20"/>
                <w:szCs w:val="20"/>
              </w:rPr>
              <w:t xml:space="preserve"> revize taksonomisi.</w:t>
            </w:r>
          </w:p>
          <w:p w:rsidR="008D02EF" w:rsidRPr="00001EE7" w:rsidRDefault="006D0B4F" w:rsidP="00BE6EC1">
            <w:pPr>
              <w:pStyle w:val="Default"/>
              <w:rPr>
                <w:sz w:val="20"/>
                <w:szCs w:val="20"/>
              </w:rPr>
            </w:pPr>
            <w:r w:rsidRPr="00001EE7">
              <w:sym w:font="Wingdings 2" w:char="F097"/>
            </w:r>
            <w:r w:rsidRPr="00001EE7">
              <w:t xml:space="preserve"> </w:t>
            </w:r>
            <w:r w:rsidR="00BE6EC1" w:rsidRPr="00BE6EC1">
              <w:rPr>
                <w:sz w:val="20"/>
                <w:szCs w:val="20"/>
              </w:rPr>
              <w:t xml:space="preserve">Çıktıları / başarı </w:t>
            </w:r>
            <w:proofErr w:type="gramStart"/>
            <w:r w:rsidR="00BE6EC1" w:rsidRPr="00BE6EC1">
              <w:rPr>
                <w:sz w:val="20"/>
                <w:szCs w:val="20"/>
              </w:rPr>
              <w:t>kriterleri</w:t>
            </w:r>
            <w:proofErr w:type="gramEnd"/>
            <w:r w:rsidR="00BE6EC1">
              <w:rPr>
                <w:sz w:val="20"/>
                <w:szCs w:val="20"/>
              </w:rPr>
              <w:t xml:space="preserve"> </w:t>
            </w:r>
            <w:r w:rsidR="00BE6EC1" w:rsidRPr="00BE6EC1">
              <w:rPr>
                <w:sz w:val="20"/>
                <w:szCs w:val="20"/>
              </w:rPr>
              <w:t>müzakere</w:t>
            </w:r>
            <w:r w:rsidR="00BE6EC1">
              <w:rPr>
                <w:sz w:val="20"/>
                <w:szCs w:val="20"/>
              </w:rPr>
              <w:t xml:space="preserve"> edilir.</w:t>
            </w:r>
          </w:p>
          <w:p w:rsidR="005838F8" w:rsidRPr="00001EE7" w:rsidRDefault="006D0B4F" w:rsidP="00BE6EC1">
            <w:pPr>
              <w:pStyle w:val="Default"/>
              <w:rPr>
                <w:sz w:val="20"/>
                <w:szCs w:val="20"/>
              </w:rPr>
            </w:pPr>
            <w:r w:rsidRPr="00001EE7">
              <w:sym w:font="Wingdings 2" w:char="F097"/>
            </w:r>
            <w:r w:rsidRPr="00001EE7">
              <w:t xml:space="preserve"> </w:t>
            </w:r>
            <w:r w:rsidR="00BE6EC1" w:rsidRPr="00BE6EC1">
              <w:rPr>
                <w:sz w:val="20"/>
                <w:szCs w:val="20"/>
              </w:rPr>
              <w:t>Öğrenciler / gruplar</w:t>
            </w:r>
            <w:r w:rsidR="003B770A">
              <w:rPr>
                <w:sz w:val="20"/>
                <w:szCs w:val="20"/>
              </w:rPr>
              <w:t xml:space="preserve"> </w:t>
            </w:r>
            <w:r w:rsidR="00BE6EC1" w:rsidRPr="00BE6EC1">
              <w:rPr>
                <w:sz w:val="20"/>
                <w:szCs w:val="20"/>
              </w:rPr>
              <w:t>projey</w:t>
            </w:r>
            <w:r w:rsidR="003B770A">
              <w:rPr>
                <w:sz w:val="20"/>
                <w:szCs w:val="20"/>
              </w:rPr>
              <w:t>e</w:t>
            </w:r>
            <w:r w:rsidR="00BE6EC1" w:rsidRPr="00BE6EC1">
              <w:rPr>
                <w:sz w:val="20"/>
                <w:szCs w:val="20"/>
              </w:rPr>
              <w:t xml:space="preserve"> farklı</w:t>
            </w:r>
            <w:r w:rsidR="003B770A">
              <w:rPr>
                <w:sz w:val="20"/>
                <w:szCs w:val="20"/>
              </w:rPr>
              <w:t xml:space="preserve"> </w:t>
            </w:r>
            <w:r w:rsidR="00BE6EC1" w:rsidRPr="00BE6EC1">
              <w:rPr>
                <w:sz w:val="20"/>
                <w:szCs w:val="20"/>
              </w:rPr>
              <w:t>noktalar</w:t>
            </w:r>
            <w:r w:rsidR="003B770A">
              <w:rPr>
                <w:sz w:val="20"/>
                <w:szCs w:val="20"/>
              </w:rPr>
              <w:t>da</w:t>
            </w:r>
            <w:r w:rsidR="003B770A" w:rsidRPr="00BE6EC1">
              <w:rPr>
                <w:sz w:val="20"/>
                <w:szCs w:val="20"/>
              </w:rPr>
              <w:t xml:space="preserve"> gir</w:t>
            </w:r>
            <w:r w:rsidR="003B770A">
              <w:rPr>
                <w:sz w:val="20"/>
                <w:szCs w:val="20"/>
              </w:rPr>
              <w:t>e</w:t>
            </w:r>
            <w:r w:rsidR="003B770A" w:rsidRPr="00BE6EC1">
              <w:rPr>
                <w:sz w:val="20"/>
                <w:szCs w:val="20"/>
              </w:rPr>
              <w:t>bilir</w:t>
            </w:r>
            <w:r w:rsidR="00BE6EC1" w:rsidRPr="00BE6EC1">
              <w:rPr>
                <w:sz w:val="20"/>
                <w:szCs w:val="20"/>
              </w:rPr>
              <w:t>.</w:t>
            </w:r>
          </w:p>
          <w:p w:rsidR="008D02EF" w:rsidRPr="00001EE7" w:rsidRDefault="006D0B4F" w:rsidP="008D02EF">
            <w:pPr>
              <w:pStyle w:val="Default"/>
              <w:rPr>
                <w:sz w:val="20"/>
                <w:szCs w:val="20"/>
              </w:rPr>
            </w:pPr>
            <w:r w:rsidRPr="00001EE7">
              <w:sym w:font="Wingdings 2" w:char="F097"/>
            </w:r>
            <w:r w:rsidRPr="00001EE7">
              <w:t xml:space="preserve"> </w:t>
            </w:r>
            <w:r w:rsidR="003B770A" w:rsidRPr="003B770A">
              <w:rPr>
                <w:sz w:val="20"/>
                <w:szCs w:val="20"/>
              </w:rPr>
              <w:t>Öğretmenle müzakere içinde öğrenciler / grupları tarafından hedef belirleme (giriş / çıkış noktaları farklı olabilir).</w:t>
            </w:r>
          </w:p>
        </w:tc>
        <w:tc>
          <w:tcPr>
            <w:tcW w:w="734" w:type="pct"/>
          </w:tcPr>
          <w:p w:rsidR="0057455E" w:rsidRDefault="00B27EC4" w:rsidP="0057455E">
            <w:pPr>
              <w:pStyle w:val="Default"/>
              <w:rPr>
                <w:sz w:val="20"/>
                <w:szCs w:val="20"/>
              </w:rPr>
            </w:pPr>
            <w:r w:rsidRPr="00001EE7">
              <w:lastRenderedPageBreak/>
              <w:sym w:font="Wingdings 2" w:char="F097"/>
            </w:r>
            <w:r w:rsidRPr="00001EE7">
              <w:t xml:space="preserve"> </w:t>
            </w:r>
            <w:r w:rsidR="0057455E" w:rsidRPr="0057455E">
              <w:rPr>
                <w:sz w:val="20"/>
                <w:szCs w:val="20"/>
              </w:rPr>
              <w:t>Öz değerlendirme ve</w:t>
            </w:r>
          </w:p>
          <w:p w:rsidR="008D02EF" w:rsidRDefault="0057455E" w:rsidP="0057455E">
            <w:pPr>
              <w:pStyle w:val="Default"/>
              <w:rPr>
                <w:sz w:val="20"/>
                <w:szCs w:val="20"/>
              </w:rPr>
            </w:pPr>
            <w:proofErr w:type="gramStart"/>
            <w:r w:rsidRPr="0057455E">
              <w:rPr>
                <w:sz w:val="20"/>
                <w:szCs w:val="20"/>
              </w:rPr>
              <w:t>akran</w:t>
            </w:r>
            <w:proofErr w:type="gramEnd"/>
            <w:r w:rsidRPr="0057455E">
              <w:rPr>
                <w:sz w:val="20"/>
                <w:szCs w:val="20"/>
              </w:rPr>
              <w:t xml:space="preserve"> değerlendirme</w:t>
            </w:r>
          </w:p>
          <w:p w:rsidR="0057455E" w:rsidRPr="00001EE7" w:rsidRDefault="0057455E" w:rsidP="0057455E">
            <w:pPr>
              <w:pStyle w:val="Default"/>
              <w:rPr>
                <w:sz w:val="20"/>
                <w:szCs w:val="20"/>
              </w:rPr>
            </w:pPr>
          </w:p>
          <w:p w:rsidR="008D02EF" w:rsidRPr="007D2722" w:rsidRDefault="007D2722" w:rsidP="008D02EF">
            <w:pPr>
              <w:pStyle w:val="Default"/>
              <w:rPr>
                <w:sz w:val="20"/>
                <w:szCs w:val="20"/>
              </w:rPr>
            </w:pPr>
            <w:r w:rsidRPr="007D2722">
              <w:rPr>
                <w:sz w:val="20"/>
                <w:szCs w:val="20"/>
              </w:rPr>
              <w:t xml:space="preserve">Genelinde: Öğretmen, öğrenci başarı kanıtı toplamak gerekmesine karşın bir zaman dönemi boyunca, </w:t>
            </w:r>
            <w:proofErr w:type="spellStart"/>
            <w:r w:rsidRPr="007D2722">
              <w:rPr>
                <w:sz w:val="20"/>
                <w:szCs w:val="20"/>
              </w:rPr>
              <w:t>ePortfolios</w:t>
            </w:r>
            <w:proofErr w:type="spellEnd"/>
            <w:r w:rsidRPr="007D2722">
              <w:rPr>
                <w:sz w:val="20"/>
                <w:szCs w:val="20"/>
              </w:rPr>
              <w:t xml:space="preserve"> veya </w:t>
            </w:r>
            <w:proofErr w:type="spellStart"/>
            <w:r w:rsidRPr="007D2722">
              <w:rPr>
                <w:sz w:val="20"/>
                <w:szCs w:val="20"/>
              </w:rPr>
              <w:t>bloglar</w:t>
            </w:r>
            <w:proofErr w:type="spellEnd"/>
            <w:r w:rsidRPr="007D2722">
              <w:rPr>
                <w:sz w:val="20"/>
                <w:szCs w:val="20"/>
              </w:rPr>
              <w:t xml:space="preserve"> kullanarak </w:t>
            </w:r>
            <w:r w:rsidRPr="007D2722">
              <w:rPr>
                <w:sz w:val="20"/>
                <w:szCs w:val="20"/>
              </w:rPr>
              <w:lastRenderedPageBreak/>
              <w:t>uygun öğrenme çıktılarını belir</w:t>
            </w:r>
            <w:r w:rsidR="005E3108">
              <w:rPr>
                <w:sz w:val="20"/>
                <w:szCs w:val="20"/>
              </w:rPr>
              <w:t>le</w:t>
            </w:r>
            <w:r w:rsidRPr="007D2722">
              <w:rPr>
                <w:sz w:val="20"/>
                <w:szCs w:val="20"/>
              </w:rPr>
              <w:t>melidir</w:t>
            </w:r>
          </w:p>
          <w:p w:rsidR="005838F8" w:rsidRPr="00001EE7" w:rsidRDefault="006D0B4F" w:rsidP="008D02EF">
            <w:pPr>
              <w:pStyle w:val="Default"/>
              <w:rPr>
                <w:sz w:val="20"/>
                <w:szCs w:val="20"/>
              </w:rPr>
            </w:pPr>
            <w:r w:rsidRPr="00001EE7">
              <w:sym w:font="Wingdings 2" w:char="F097"/>
            </w:r>
            <w:r w:rsidRPr="00001EE7">
              <w:t xml:space="preserve"> </w:t>
            </w:r>
            <w:r w:rsidR="005E3108" w:rsidRPr="005E3108">
              <w:rPr>
                <w:sz w:val="20"/>
                <w:szCs w:val="20"/>
              </w:rPr>
              <w:t>Biçimlendirici değerlendirme yapmak için araç örneklerini tanımlamak ve sağlamak.</w:t>
            </w:r>
          </w:p>
        </w:tc>
        <w:tc>
          <w:tcPr>
            <w:tcW w:w="505" w:type="pct"/>
          </w:tcPr>
          <w:p w:rsidR="008D02EF" w:rsidRPr="00001EE7" w:rsidRDefault="00B27EC4" w:rsidP="008D02EF">
            <w:pPr>
              <w:pStyle w:val="Default"/>
              <w:rPr>
                <w:sz w:val="20"/>
                <w:szCs w:val="20"/>
              </w:rPr>
            </w:pPr>
            <w:r w:rsidRPr="00001EE7">
              <w:lastRenderedPageBreak/>
              <w:sym w:font="Wingdings 2" w:char="F097"/>
            </w:r>
            <w:r w:rsidRPr="00001EE7">
              <w:t xml:space="preserve"> </w:t>
            </w:r>
            <w:r w:rsidR="005B54E7" w:rsidRPr="005B54E7">
              <w:rPr>
                <w:sz w:val="20"/>
                <w:szCs w:val="20"/>
              </w:rPr>
              <w:t xml:space="preserve">İlerlemeyi, beceriyi ve yetkinlikleri bugüne kadar öğretmen değerlendiriyor. </w:t>
            </w:r>
            <w:proofErr w:type="spellStart"/>
            <w:r w:rsidR="005B54E7" w:rsidRPr="005B54E7">
              <w:rPr>
                <w:sz w:val="20"/>
                <w:szCs w:val="20"/>
              </w:rPr>
              <w:t>BİT’in</w:t>
            </w:r>
            <w:proofErr w:type="spellEnd"/>
            <w:r w:rsidR="005B54E7" w:rsidRPr="005B54E7">
              <w:rPr>
                <w:sz w:val="20"/>
                <w:szCs w:val="20"/>
              </w:rPr>
              <w:t xml:space="preserve"> kendisi için değil, eğitim çıktısına yönelik </w:t>
            </w:r>
            <w:r w:rsidR="005B54E7" w:rsidRPr="005B54E7">
              <w:rPr>
                <w:sz w:val="20"/>
                <w:szCs w:val="20"/>
              </w:rPr>
              <w:lastRenderedPageBreak/>
              <w:t xml:space="preserve">kullanımını sağlar (yani Amaç örneğin, sürtünmeye dair öğrenmektir, video ve </w:t>
            </w:r>
            <w:proofErr w:type="gramStart"/>
            <w:r w:rsidR="005B54E7" w:rsidRPr="005B54E7">
              <w:rPr>
                <w:sz w:val="20"/>
                <w:szCs w:val="20"/>
              </w:rPr>
              <w:t>online</w:t>
            </w:r>
            <w:proofErr w:type="gramEnd"/>
            <w:r w:rsidR="005B54E7" w:rsidRPr="005B54E7">
              <w:rPr>
                <w:sz w:val="20"/>
                <w:szCs w:val="20"/>
              </w:rPr>
              <w:t xml:space="preserve"> yayıncılık değildir).</w:t>
            </w:r>
          </w:p>
          <w:p w:rsidR="008D02EF" w:rsidRPr="00001EE7" w:rsidRDefault="006D0B4F" w:rsidP="008D02EF">
            <w:pPr>
              <w:pStyle w:val="Default"/>
              <w:rPr>
                <w:sz w:val="20"/>
                <w:szCs w:val="20"/>
              </w:rPr>
            </w:pPr>
            <w:r w:rsidRPr="00001EE7">
              <w:sym w:font="Wingdings 2" w:char="F097"/>
            </w:r>
            <w:r w:rsidRPr="00001EE7">
              <w:t xml:space="preserve"> </w:t>
            </w:r>
            <w:r w:rsidR="002759F8" w:rsidRPr="002759F8">
              <w:rPr>
                <w:sz w:val="20"/>
                <w:szCs w:val="20"/>
              </w:rPr>
              <w:t>Öğrenciler öz değerlendirme ve akran geribildirim artı tepki süresine katılırlar.</w:t>
            </w:r>
          </w:p>
          <w:p w:rsidR="005838F8" w:rsidRPr="00001EE7" w:rsidRDefault="006D0B4F" w:rsidP="008D02EF">
            <w:pPr>
              <w:pStyle w:val="Default"/>
              <w:rPr>
                <w:sz w:val="20"/>
                <w:szCs w:val="20"/>
              </w:rPr>
            </w:pPr>
            <w:r w:rsidRPr="00001EE7">
              <w:sym w:font="Wingdings 2" w:char="F097"/>
            </w:r>
            <w:r w:rsidRPr="00001EE7">
              <w:t xml:space="preserve"> </w:t>
            </w:r>
            <w:r w:rsidR="00EA2101" w:rsidRPr="00EA2101">
              <w:rPr>
                <w:sz w:val="20"/>
                <w:szCs w:val="20"/>
              </w:rPr>
              <w:t>Öğretmen ve öğrenciler, öğrenme gerçekleşmeden intihale, internetten kopyala yapıştıra dikkat etmelidir.</w:t>
            </w:r>
          </w:p>
        </w:tc>
        <w:tc>
          <w:tcPr>
            <w:tcW w:w="562" w:type="pct"/>
          </w:tcPr>
          <w:p w:rsidR="005838F8" w:rsidRPr="00001EE7" w:rsidRDefault="00B27EC4" w:rsidP="008D02EF">
            <w:pPr>
              <w:pStyle w:val="Default"/>
              <w:rPr>
                <w:sz w:val="20"/>
                <w:szCs w:val="20"/>
              </w:rPr>
            </w:pPr>
            <w:r w:rsidRPr="00001EE7">
              <w:lastRenderedPageBreak/>
              <w:sym w:font="Wingdings 2" w:char="F097"/>
            </w:r>
            <w:r w:rsidRPr="00001EE7">
              <w:t xml:space="preserve"> </w:t>
            </w:r>
            <w:r w:rsidR="00521AA4" w:rsidRPr="00521AA4">
              <w:rPr>
                <w:sz w:val="20"/>
                <w:szCs w:val="20"/>
              </w:rPr>
              <w:t xml:space="preserve">Öz değerlendirme Öğrenciler, bireysel öğrenme hedeflerini, öğrenme etkinliklerini planlamak ve bireysel öğrenme </w:t>
            </w:r>
            <w:r w:rsidR="00521AA4" w:rsidRPr="00521AA4">
              <w:rPr>
                <w:sz w:val="20"/>
                <w:szCs w:val="20"/>
              </w:rPr>
              <w:lastRenderedPageBreak/>
              <w:t xml:space="preserve">hedeflerini belirlemek için kişiselleştirilmiş çevrimiçi hizmetler veya uygulamalar kullandıkları gibi öğrenme dergisi veya </w:t>
            </w:r>
            <w:proofErr w:type="spellStart"/>
            <w:r w:rsidR="00521AA4" w:rsidRPr="00521AA4">
              <w:rPr>
                <w:sz w:val="20"/>
                <w:szCs w:val="20"/>
              </w:rPr>
              <w:t>ePortfolio</w:t>
            </w:r>
            <w:proofErr w:type="spellEnd"/>
            <w:r w:rsidR="00521AA4" w:rsidRPr="00521AA4">
              <w:rPr>
                <w:sz w:val="20"/>
                <w:szCs w:val="20"/>
              </w:rPr>
              <w:t xml:space="preserve"> da geliştirirler.</w:t>
            </w:r>
          </w:p>
        </w:tc>
        <w:tc>
          <w:tcPr>
            <w:tcW w:w="594" w:type="pct"/>
          </w:tcPr>
          <w:p w:rsidR="00521AA4" w:rsidRPr="00521AA4" w:rsidRDefault="00B27EC4" w:rsidP="00521AA4">
            <w:pPr>
              <w:pStyle w:val="Default"/>
              <w:rPr>
                <w:sz w:val="20"/>
                <w:szCs w:val="20"/>
              </w:rPr>
            </w:pPr>
            <w:r w:rsidRPr="00001EE7">
              <w:lastRenderedPageBreak/>
              <w:sym w:font="Wingdings 2" w:char="F097"/>
            </w:r>
            <w:r w:rsidRPr="00001EE7">
              <w:t xml:space="preserve"> </w:t>
            </w:r>
            <w:r w:rsidR="00521AA4" w:rsidRPr="00521AA4">
              <w:rPr>
                <w:sz w:val="20"/>
                <w:szCs w:val="20"/>
              </w:rPr>
              <w:t>Sunumlardan geri bildirim</w:t>
            </w:r>
          </w:p>
          <w:p w:rsidR="00521AA4" w:rsidRPr="00521AA4" w:rsidRDefault="00B27EC4" w:rsidP="00521AA4">
            <w:pPr>
              <w:pStyle w:val="Default"/>
              <w:rPr>
                <w:sz w:val="20"/>
                <w:szCs w:val="20"/>
              </w:rPr>
            </w:pPr>
            <w:r w:rsidRPr="00001EE7">
              <w:sym w:font="Wingdings 2" w:char="F097"/>
            </w:r>
            <w:r w:rsidRPr="00001EE7">
              <w:t xml:space="preserve"> </w:t>
            </w:r>
            <w:r w:rsidR="00521AA4" w:rsidRPr="00521AA4">
              <w:rPr>
                <w:sz w:val="20"/>
                <w:szCs w:val="20"/>
              </w:rPr>
              <w:t>Geri bildirimler</w:t>
            </w:r>
            <w:r w:rsidR="00521AA4">
              <w:rPr>
                <w:sz w:val="20"/>
                <w:szCs w:val="20"/>
              </w:rPr>
              <w:t xml:space="preserve"> üz</w:t>
            </w:r>
            <w:r w:rsidR="00521AA4" w:rsidRPr="00521AA4">
              <w:rPr>
                <w:sz w:val="20"/>
                <w:szCs w:val="20"/>
              </w:rPr>
              <w:t>e</w:t>
            </w:r>
            <w:r w:rsidR="00521AA4">
              <w:rPr>
                <w:sz w:val="20"/>
                <w:szCs w:val="20"/>
              </w:rPr>
              <w:t>rine</w:t>
            </w:r>
            <w:r w:rsidR="00521AA4" w:rsidRPr="00521AA4">
              <w:rPr>
                <w:sz w:val="20"/>
                <w:szCs w:val="20"/>
              </w:rPr>
              <w:t xml:space="preserve"> Yansı</w:t>
            </w:r>
            <w:r w:rsidR="00521AA4">
              <w:rPr>
                <w:sz w:val="20"/>
                <w:szCs w:val="20"/>
              </w:rPr>
              <w:t>t</w:t>
            </w:r>
            <w:r w:rsidR="00521AA4" w:rsidRPr="00521AA4">
              <w:rPr>
                <w:sz w:val="20"/>
                <w:szCs w:val="20"/>
              </w:rPr>
              <w:t>ma;</w:t>
            </w:r>
          </w:p>
          <w:p w:rsidR="00521AA4" w:rsidRPr="00521AA4" w:rsidRDefault="00521AA4" w:rsidP="00521AA4">
            <w:pPr>
              <w:pStyle w:val="Default"/>
              <w:rPr>
                <w:sz w:val="20"/>
                <w:szCs w:val="20"/>
              </w:rPr>
            </w:pPr>
            <w:r w:rsidRPr="00521AA4">
              <w:rPr>
                <w:sz w:val="20"/>
                <w:szCs w:val="20"/>
              </w:rPr>
              <w:t>Gelecek faz</w:t>
            </w:r>
            <w:r>
              <w:rPr>
                <w:sz w:val="20"/>
                <w:szCs w:val="20"/>
              </w:rPr>
              <w:t xml:space="preserve"> </w:t>
            </w:r>
            <w:r w:rsidRPr="00521AA4">
              <w:rPr>
                <w:sz w:val="20"/>
                <w:szCs w:val="20"/>
              </w:rPr>
              <w:t>için etkileri</w:t>
            </w:r>
          </w:p>
          <w:p w:rsidR="005838F8" w:rsidRPr="000934A3" w:rsidRDefault="000934A3" w:rsidP="008D02EF">
            <w:pPr>
              <w:pStyle w:val="Default"/>
              <w:rPr>
                <w:sz w:val="20"/>
                <w:szCs w:val="20"/>
              </w:rPr>
            </w:pPr>
            <w:r w:rsidRPr="000934A3">
              <w:rPr>
                <w:sz w:val="20"/>
                <w:szCs w:val="20"/>
              </w:rPr>
              <w:t xml:space="preserve">Öğrenciler, açık geribildirim ile kişiselleştirilmiş </w:t>
            </w:r>
            <w:r w:rsidRPr="000934A3">
              <w:rPr>
                <w:sz w:val="20"/>
                <w:szCs w:val="20"/>
              </w:rPr>
              <w:lastRenderedPageBreak/>
              <w:t>öğrenme konuşmalarının bir parçası olarak akranları, öğretmenler ve veliler ile paylaşarak öğrenmelerini genişletirler.</w:t>
            </w:r>
          </w:p>
        </w:tc>
        <w:tc>
          <w:tcPr>
            <w:tcW w:w="588" w:type="pct"/>
          </w:tcPr>
          <w:p w:rsidR="008D02EF" w:rsidRPr="00001EE7" w:rsidRDefault="00B27EC4" w:rsidP="008D02EF">
            <w:pPr>
              <w:pStyle w:val="Default"/>
              <w:rPr>
                <w:sz w:val="20"/>
                <w:szCs w:val="20"/>
              </w:rPr>
            </w:pPr>
            <w:r w:rsidRPr="00001EE7">
              <w:lastRenderedPageBreak/>
              <w:sym w:font="Wingdings 2" w:char="F097"/>
            </w:r>
            <w:r w:rsidRPr="00001EE7">
              <w:t xml:space="preserve"> </w:t>
            </w:r>
            <w:r w:rsidR="00EF1E64" w:rsidRPr="00EF1E64">
              <w:rPr>
                <w:sz w:val="20"/>
                <w:szCs w:val="20"/>
              </w:rPr>
              <w:t>Projenin hala özeti karşılamakta olduğunu kontrol ed</w:t>
            </w:r>
            <w:r w:rsidR="00EF1E64">
              <w:rPr>
                <w:sz w:val="20"/>
                <w:szCs w:val="20"/>
              </w:rPr>
              <w:t>er</w:t>
            </w:r>
            <w:r w:rsidR="00EF1E64" w:rsidRPr="00EF1E64">
              <w:rPr>
                <w:sz w:val="20"/>
                <w:szCs w:val="20"/>
              </w:rPr>
              <w:t>.</w:t>
            </w:r>
          </w:p>
          <w:p w:rsidR="008D02EF" w:rsidRPr="00001EE7" w:rsidRDefault="00B27EC4" w:rsidP="00EF1E64">
            <w:pPr>
              <w:pStyle w:val="Default"/>
              <w:rPr>
                <w:sz w:val="20"/>
                <w:szCs w:val="20"/>
              </w:rPr>
            </w:pPr>
            <w:r w:rsidRPr="00001EE7">
              <w:sym w:font="Wingdings 2" w:char="F097"/>
            </w:r>
            <w:r w:rsidRPr="00001EE7">
              <w:t xml:space="preserve"> </w:t>
            </w:r>
            <w:r w:rsidR="00EF1E64" w:rsidRPr="00EF1E64">
              <w:rPr>
                <w:sz w:val="20"/>
                <w:szCs w:val="20"/>
              </w:rPr>
              <w:t>Danışmanlardan kişisel değerlendirme</w:t>
            </w:r>
          </w:p>
          <w:p w:rsidR="008D02EF" w:rsidRPr="00001EE7" w:rsidRDefault="006D0B4F" w:rsidP="00EF1E64">
            <w:pPr>
              <w:pStyle w:val="Default"/>
              <w:rPr>
                <w:sz w:val="20"/>
                <w:szCs w:val="20"/>
              </w:rPr>
            </w:pPr>
            <w:r w:rsidRPr="00001EE7">
              <w:lastRenderedPageBreak/>
              <w:sym w:font="Wingdings 2" w:char="F097"/>
            </w:r>
            <w:r w:rsidRPr="00001EE7">
              <w:t xml:space="preserve"> </w:t>
            </w:r>
            <w:r w:rsidR="00EF1E64" w:rsidRPr="00EF1E64">
              <w:rPr>
                <w:sz w:val="20"/>
                <w:szCs w:val="20"/>
              </w:rPr>
              <w:t xml:space="preserve">Gerekli </w:t>
            </w:r>
            <w:r w:rsidR="00EF1E64">
              <w:rPr>
                <w:sz w:val="20"/>
                <w:szCs w:val="20"/>
              </w:rPr>
              <w:t>n</w:t>
            </w:r>
            <w:r w:rsidR="00EF1E64" w:rsidRPr="00EF1E64">
              <w:rPr>
                <w:sz w:val="20"/>
                <w:szCs w:val="20"/>
              </w:rPr>
              <w:t>ihai değişiklikler</w:t>
            </w:r>
            <w:r w:rsidR="008D02EF" w:rsidRPr="00001EE7">
              <w:rPr>
                <w:sz w:val="20"/>
                <w:szCs w:val="20"/>
              </w:rPr>
              <w:t>.</w:t>
            </w:r>
          </w:p>
          <w:p w:rsidR="00E94971" w:rsidRPr="00E94971" w:rsidRDefault="006D0B4F" w:rsidP="00E94971">
            <w:pPr>
              <w:pStyle w:val="Default"/>
              <w:rPr>
                <w:sz w:val="20"/>
                <w:szCs w:val="20"/>
              </w:rPr>
            </w:pPr>
            <w:r w:rsidRPr="00001EE7">
              <w:sym w:font="Wingdings 2" w:char="F097"/>
            </w:r>
            <w:r w:rsidRPr="00001EE7">
              <w:t xml:space="preserve"> </w:t>
            </w:r>
            <w:r w:rsidR="00E94971" w:rsidRPr="00E94971">
              <w:rPr>
                <w:sz w:val="20"/>
                <w:szCs w:val="20"/>
              </w:rPr>
              <w:t xml:space="preserve">Öğretmen sonu </w:t>
            </w:r>
          </w:p>
          <w:p w:rsidR="008D02EF" w:rsidRDefault="00E94971" w:rsidP="00E94971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ü</w:t>
            </w:r>
            <w:r w:rsidRPr="00E94971">
              <w:rPr>
                <w:sz w:val="20"/>
                <w:szCs w:val="20"/>
              </w:rPr>
              <w:t>rün</w:t>
            </w:r>
            <w:proofErr w:type="gramEnd"/>
            <w:r w:rsidRPr="00E94971">
              <w:rPr>
                <w:sz w:val="20"/>
                <w:szCs w:val="20"/>
              </w:rPr>
              <w:t xml:space="preserve"> ve süre</w:t>
            </w:r>
            <w:r>
              <w:rPr>
                <w:sz w:val="20"/>
                <w:szCs w:val="20"/>
              </w:rPr>
              <w:t>cin</w:t>
            </w:r>
            <w:r w:rsidRPr="00E94971">
              <w:rPr>
                <w:sz w:val="20"/>
                <w:szCs w:val="20"/>
              </w:rPr>
              <w:t xml:space="preserve"> nihai değerlendirilmesi</w:t>
            </w:r>
            <w:r>
              <w:rPr>
                <w:sz w:val="20"/>
                <w:szCs w:val="20"/>
              </w:rPr>
              <w:t>ni</w:t>
            </w:r>
            <w:r w:rsidRPr="00E94971">
              <w:rPr>
                <w:sz w:val="20"/>
                <w:szCs w:val="20"/>
              </w:rPr>
              <w:t xml:space="preserve"> yapar</w:t>
            </w:r>
            <w:r>
              <w:rPr>
                <w:sz w:val="20"/>
                <w:szCs w:val="20"/>
              </w:rPr>
              <w:t>.</w:t>
            </w:r>
          </w:p>
          <w:p w:rsidR="00E94971" w:rsidRPr="00001EE7" w:rsidRDefault="00E94971" w:rsidP="00E94971">
            <w:pPr>
              <w:pStyle w:val="Default"/>
              <w:rPr>
                <w:sz w:val="20"/>
                <w:szCs w:val="20"/>
              </w:rPr>
            </w:pPr>
          </w:p>
          <w:p w:rsidR="005838F8" w:rsidRPr="0045588E" w:rsidRDefault="0045588E" w:rsidP="008D02EF">
            <w:pPr>
              <w:pStyle w:val="Default"/>
              <w:rPr>
                <w:sz w:val="20"/>
                <w:szCs w:val="20"/>
              </w:rPr>
            </w:pPr>
            <w:r w:rsidRPr="0045588E">
              <w:rPr>
                <w:sz w:val="20"/>
                <w:szCs w:val="20"/>
              </w:rPr>
              <w:t xml:space="preserve">Genelinde: Öğrenciler, öğrenmelerini yansıtmaları ve bir dijital </w:t>
            </w:r>
            <w:proofErr w:type="gramStart"/>
            <w:r w:rsidRPr="0045588E">
              <w:rPr>
                <w:sz w:val="20"/>
                <w:szCs w:val="20"/>
              </w:rPr>
              <w:t>portföye</w:t>
            </w:r>
            <w:proofErr w:type="gramEnd"/>
            <w:r w:rsidRPr="0045588E">
              <w:rPr>
                <w:sz w:val="20"/>
                <w:szCs w:val="20"/>
              </w:rPr>
              <w:t xml:space="preserve"> eserler eklemeleri ile bilgi ve becerilerini gösterirler.</w:t>
            </w:r>
          </w:p>
        </w:tc>
        <w:tc>
          <w:tcPr>
            <w:tcW w:w="777" w:type="pct"/>
          </w:tcPr>
          <w:p w:rsidR="0045588E" w:rsidRPr="0045588E" w:rsidRDefault="00B27EC4" w:rsidP="0045588E">
            <w:pPr>
              <w:pStyle w:val="Default"/>
              <w:rPr>
                <w:sz w:val="20"/>
                <w:szCs w:val="20"/>
              </w:rPr>
            </w:pPr>
            <w:r w:rsidRPr="00001EE7">
              <w:lastRenderedPageBreak/>
              <w:sym w:font="Wingdings 2" w:char="F097"/>
            </w:r>
            <w:r w:rsidRPr="00001EE7">
              <w:t xml:space="preserve"> </w:t>
            </w:r>
            <w:r w:rsidR="0045588E" w:rsidRPr="0045588E">
              <w:rPr>
                <w:sz w:val="20"/>
                <w:szCs w:val="20"/>
              </w:rPr>
              <w:t>Yayınlanan</w:t>
            </w:r>
            <w:r w:rsidR="0045588E">
              <w:rPr>
                <w:sz w:val="20"/>
                <w:szCs w:val="20"/>
              </w:rPr>
              <w:t xml:space="preserve"> b</w:t>
            </w:r>
            <w:r w:rsidR="0045588E" w:rsidRPr="0045588E">
              <w:rPr>
                <w:sz w:val="20"/>
                <w:szCs w:val="20"/>
              </w:rPr>
              <w:t>ilgileri</w:t>
            </w:r>
            <w:r w:rsidR="0045588E">
              <w:rPr>
                <w:sz w:val="20"/>
                <w:szCs w:val="20"/>
              </w:rPr>
              <w:t>n</w:t>
            </w:r>
            <w:r w:rsidR="0045588E" w:rsidRPr="0045588E">
              <w:rPr>
                <w:sz w:val="20"/>
                <w:szCs w:val="20"/>
              </w:rPr>
              <w:t xml:space="preserve"> içine geri </w:t>
            </w:r>
            <w:r w:rsidR="0045588E">
              <w:rPr>
                <w:sz w:val="20"/>
                <w:szCs w:val="20"/>
              </w:rPr>
              <w:t>bildirim</w:t>
            </w:r>
            <w:r w:rsidR="0045588E" w:rsidRPr="0045588E">
              <w:rPr>
                <w:sz w:val="20"/>
                <w:szCs w:val="20"/>
              </w:rPr>
              <w:t xml:space="preserve"> döngüsü oluşturu</w:t>
            </w:r>
            <w:r w:rsidR="0045588E">
              <w:rPr>
                <w:sz w:val="20"/>
                <w:szCs w:val="20"/>
              </w:rPr>
              <w:t>r</w:t>
            </w:r>
          </w:p>
          <w:p w:rsidR="005838F8" w:rsidRPr="00001EE7" w:rsidRDefault="00B27EC4" w:rsidP="008D02EF">
            <w:pPr>
              <w:pStyle w:val="Default"/>
              <w:rPr>
                <w:sz w:val="20"/>
                <w:szCs w:val="20"/>
              </w:rPr>
            </w:pPr>
            <w:r w:rsidRPr="00001EE7">
              <w:sym w:font="Wingdings 2" w:char="F097"/>
            </w:r>
            <w:r w:rsidRPr="00001EE7">
              <w:t xml:space="preserve"> </w:t>
            </w:r>
            <w:r w:rsidR="0045588E" w:rsidRPr="0045588E">
              <w:rPr>
                <w:sz w:val="20"/>
                <w:szCs w:val="20"/>
              </w:rPr>
              <w:t>Başlangıç noktaları ve hedeflere yönelik ilerlemeyi gözden</w:t>
            </w:r>
            <w:r w:rsidR="0045588E">
              <w:rPr>
                <w:sz w:val="20"/>
                <w:szCs w:val="20"/>
              </w:rPr>
              <w:t xml:space="preserve"> geçirir.</w:t>
            </w:r>
          </w:p>
        </w:tc>
      </w:tr>
    </w:tbl>
    <w:p w:rsidR="00E80CAC" w:rsidRPr="00001EE7" w:rsidRDefault="00E80CAC"/>
    <w:p w:rsidR="008D02EF" w:rsidRPr="00001EE7" w:rsidRDefault="00566168" w:rsidP="008D02EF">
      <w:r w:rsidRPr="00566168">
        <w:t>Tanımlar</w:t>
      </w:r>
      <w:r w:rsidR="008D02EF" w:rsidRPr="00001EE7">
        <w:t>:</w:t>
      </w:r>
    </w:p>
    <w:p w:rsidR="008D02EF" w:rsidRPr="00001EE7" w:rsidRDefault="00566168" w:rsidP="008D02EF">
      <w:r>
        <w:t>Genellikle şu anda okullarda başvurdu Geleneksel ‘tek beden hepsine uyar’ yaklaşım ile karşılaştırıldığında</w:t>
      </w:r>
      <w:r w:rsidRPr="002E291E">
        <w:t xml:space="preserve"> </w:t>
      </w:r>
      <w:r>
        <w:t xml:space="preserve">Kişiselleştirilmiş öğrenme daha etkilidir. </w:t>
      </w:r>
      <w:r w:rsidR="006A361D">
        <w:t>Kişiselleştirilmiş öğrenme yaklaşımı burada öğrencilerin bilgi düzeylerine ve öğrenme stillerine göre farklı gruplar halinde bölünmesiyle</w:t>
      </w:r>
      <w:r w:rsidR="006A361D" w:rsidRPr="00990C86">
        <w:t xml:space="preserve"> </w:t>
      </w:r>
      <w:r w:rsidR="006A361D">
        <w:t xml:space="preserve">uygulanır. Biz, </w:t>
      </w:r>
      <w:proofErr w:type="spellStart"/>
      <w:r w:rsidR="006A361D">
        <w:t>Aktivist</w:t>
      </w:r>
      <w:proofErr w:type="spellEnd"/>
      <w:r w:rsidR="006A361D">
        <w:t>, Kuramcı; Pragmatist ve Reflektör</w:t>
      </w:r>
      <w:r w:rsidR="006A361D" w:rsidRPr="00990C86">
        <w:t xml:space="preserve"> </w:t>
      </w:r>
      <w:r w:rsidR="006A361D">
        <w:t xml:space="preserve">olmak üzere, (1992), Bal ve </w:t>
      </w:r>
      <w:proofErr w:type="spellStart"/>
      <w:r w:rsidR="006A361D">
        <w:t>Mumford</w:t>
      </w:r>
      <w:proofErr w:type="spellEnd"/>
      <w:r w:rsidR="006A361D">
        <w:t xml:space="preserve"> tarafından oluşturulan</w:t>
      </w:r>
      <w:r w:rsidR="006A361D" w:rsidRPr="00990C86">
        <w:t xml:space="preserve"> </w:t>
      </w:r>
      <w:r w:rsidR="006A361D">
        <w:t>öğrenme stilleri (ya da tercihleri) gruplama yöntemini kullandık:</w:t>
      </w:r>
      <w:r w:rsidR="008D02EF" w:rsidRPr="00001EE7">
        <w:t xml:space="preserve"> (1) </w:t>
      </w:r>
      <w:proofErr w:type="spellStart"/>
      <w:r w:rsidR="006A361D" w:rsidRPr="006A361D">
        <w:t>Aktivistler</w:t>
      </w:r>
      <w:proofErr w:type="spellEnd"/>
      <w:r w:rsidR="006A361D" w:rsidRPr="006A361D">
        <w:t xml:space="preserve"> yaparak öğrenirler; tercih ettikleri faaliyetler</w:t>
      </w:r>
      <w:r w:rsidR="008D02EF" w:rsidRPr="00001EE7">
        <w:t xml:space="preserve">: </w:t>
      </w:r>
      <w:r w:rsidR="006A361D" w:rsidRPr="006A361D">
        <w:t>Beyin Fırtınası, problem çözme, grup tartışması, bulmaca</w:t>
      </w:r>
      <w:r w:rsidR="006A361D">
        <w:t>lar</w:t>
      </w:r>
      <w:r w:rsidR="006A361D" w:rsidRPr="006A361D">
        <w:t>, yarışmalar ve rol oynama</w:t>
      </w:r>
      <w:proofErr w:type="gramStart"/>
      <w:r w:rsidR="006A361D" w:rsidRPr="006A361D">
        <w:t>;</w:t>
      </w:r>
      <w:r w:rsidR="008D02EF" w:rsidRPr="00001EE7">
        <w:t>;</w:t>
      </w:r>
      <w:proofErr w:type="gramEnd"/>
      <w:r w:rsidR="008D02EF" w:rsidRPr="00001EE7">
        <w:t xml:space="preserve"> </w:t>
      </w:r>
      <w:r w:rsidR="008D02EF" w:rsidRPr="00001EE7">
        <w:lastRenderedPageBreak/>
        <w:t xml:space="preserve">(2) </w:t>
      </w:r>
      <w:r w:rsidR="00BE420E">
        <w:t>Reflektörler gözlemleyerek ve ne olduğunu düşünerek öğrenirler; tercih ettikleri faaliyetler şunlardır: eşleştirilmiş tartışmalar, kendi kendine analiz anketleri, kişilik anketleri, z</w:t>
      </w:r>
      <w:r w:rsidR="00BE420E" w:rsidRPr="0058156C">
        <w:t>aman aşımı</w:t>
      </w:r>
      <w:r w:rsidR="00BE420E">
        <w:t>, gözlem faaliyetleri, diğerlerinden</w:t>
      </w:r>
      <w:r w:rsidR="00BE420E" w:rsidRPr="0058156C">
        <w:t xml:space="preserve"> </w:t>
      </w:r>
      <w:r w:rsidR="00BE420E">
        <w:t>geribildirim, koçluk, ve görüşmeler;</w:t>
      </w:r>
      <w:r w:rsidR="00BE420E" w:rsidRPr="00001EE7">
        <w:t xml:space="preserve"> </w:t>
      </w:r>
      <w:r w:rsidR="008D02EF" w:rsidRPr="00001EE7">
        <w:t xml:space="preserve">(3) </w:t>
      </w:r>
      <w:r w:rsidR="007D53F8">
        <w:t>Pragmatistler öğrenmeleri gerçek dünyada nasıl uygulamaya konulduğunu</w:t>
      </w:r>
      <w:r w:rsidR="007D53F8" w:rsidRPr="0058156C">
        <w:t xml:space="preserve"> </w:t>
      </w:r>
      <w:r w:rsidR="007D53F8">
        <w:t>görmelerinin mümkün olması gerekmektedir; tercih ettikleri faaliyetler şunlardır: gerçekte öğrenme nasıl uygulanacağı dair</w:t>
      </w:r>
      <w:r w:rsidR="007D53F8" w:rsidRPr="0058156C">
        <w:t xml:space="preserve"> </w:t>
      </w:r>
      <w:r w:rsidR="007D53F8">
        <w:t>düşünme zamanı, vaka çalışmaları, problem çözme, ve tartışma;</w:t>
      </w:r>
      <w:r w:rsidR="008D02EF" w:rsidRPr="00001EE7">
        <w:t xml:space="preserve"> (4) </w:t>
      </w:r>
      <w:r w:rsidR="00FC7F00">
        <w:t>Teorisyenler eylemlerin arkasındaki teoriyi anlamak isterler; tercih ettikleri faaliyetler şunlardır: Modeller, istatistikler, hikâyeler, tırnak içinde alıntılar, arka plan bilgileri ve teorileri</w:t>
      </w:r>
      <w:r w:rsidR="00FC7F00" w:rsidRPr="00EC4E88">
        <w:t xml:space="preserve"> </w:t>
      </w:r>
      <w:r w:rsidR="00FC7F00">
        <w:t>uygulamak. Öğrencilerin öğrenme stillerini belirleyecek farklı yöntemler</w:t>
      </w:r>
      <w:r w:rsidR="00FC7F00" w:rsidRPr="00EC4E88">
        <w:t xml:space="preserve"> </w:t>
      </w:r>
      <w:r w:rsidR="00FC7F00">
        <w:t>vardır, örneğin anketler, öğrenenlerin röportajları, e-</w:t>
      </w:r>
      <w:proofErr w:type="gramStart"/>
      <w:r w:rsidR="00FC7F00">
        <w:t>portföylerin</w:t>
      </w:r>
      <w:proofErr w:type="gramEnd"/>
      <w:r w:rsidR="00FC7F00">
        <w:t xml:space="preserve"> analizleri, veri araştırma vb. Kişiselleştirilmiş öğrenme stili (ÖS) olarak, problem çözme aktivitesinin</w:t>
      </w:r>
      <w:r w:rsidR="00FC7F00" w:rsidRPr="00EC4E88">
        <w:t xml:space="preserve"> </w:t>
      </w:r>
      <w:r w:rsidR="00FC7F00">
        <w:t>tartışma aşamasından önce veya hemen sonra</w:t>
      </w:r>
      <w:r w:rsidR="00FC7F00" w:rsidRPr="00EC4E88">
        <w:t xml:space="preserve"> </w:t>
      </w:r>
      <w:r w:rsidR="00FC7F00">
        <w:t>öğrenciler öğrenme stillerine göre farklı gruplara bölünmelidir.</w:t>
      </w:r>
    </w:p>
    <w:p w:rsidR="008D02EF" w:rsidRPr="00001EE7" w:rsidRDefault="00D268C4" w:rsidP="008D02EF">
      <w:r>
        <w:t>Döndürülmüş sınıf bir dersin tipik ders ve ödev elemanlarının tersine çevrildiği bir pedagojik modeldir. Sınıfın süresi egzersizlere, projelere veya tartışmalara ayrılırken,</w:t>
      </w:r>
      <w:r w:rsidRPr="002169C3">
        <w:t xml:space="preserve"> </w:t>
      </w:r>
      <w:r>
        <w:t>sınıf oturumundan önce kısa video dersleri evde öğrenciler tarafından izlenir. Bir Döndürülmüş sınıfın değeri sınıf zamanını, öğrencilerin ders içeriğini sorgulayabildikleri, bilgiyi uygulayarak kendi yeteneklerini deneyebildikleri ve uygulamalı faaliyetler</w:t>
      </w:r>
      <w:r w:rsidRPr="007D4F41">
        <w:t xml:space="preserve"> </w:t>
      </w:r>
      <w:r>
        <w:t>içinde</w:t>
      </w:r>
      <w:r w:rsidRPr="007D4F41">
        <w:t xml:space="preserve"> </w:t>
      </w:r>
      <w:r>
        <w:t>birbirleriyle etkileşebildikleri bir atölye haline getirilmesinin amaçlanmasındadır. Sınıf oturumları sırasında, eğitmenler, bireysel araştırmada ve ortak çaba öğrencileri</w:t>
      </w:r>
      <w:r w:rsidRPr="002169C3">
        <w:t xml:space="preserve"> </w:t>
      </w:r>
      <w:r>
        <w:t>cesaretlendirerek</w:t>
      </w:r>
      <w:r w:rsidRPr="002169C3">
        <w:t xml:space="preserve"> </w:t>
      </w:r>
      <w:proofErr w:type="gramStart"/>
      <w:r>
        <w:t>antrenörler</w:t>
      </w:r>
      <w:proofErr w:type="gramEnd"/>
      <w:r>
        <w:t xml:space="preserve"> veya danışmanlar gibi işlev görürler.</w:t>
      </w:r>
    </w:p>
    <w:p w:rsidR="00DB74A1" w:rsidRDefault="00DB74A1" w:rsidP="00DB74A1">
      <w:r>
        <w:t>Faydalı bilgi kaynakları:</w:t>
      </w:r>
    </w:p>
    <w:p w:rsidR="008D02EF" w:rsidRPr="00001EE7" w:rsidRDefault="00DB74A1" w:rsidP="00DB74A1">
      <w:r w:rsidRPr="00001EE7">
        <w:sym w:font="Wingdings 2" w:char="F097"/>
      </w:r>
      <w:r>
        <w:t>Litvanyaca:</w:t>
      </w:r>
    </w:p>
    <w:p w:rsidR="008D02EF" w:rsidRPr="00001EE7" w:rsidRDefault="00DB74A1" w:rsidP="008D02EF">
      <w:r w:rsidRPr="00001EE7">
        <w:sym w:font="Wingdings 2" w:char="F097"/>
      </w:r>
      <w:r>
        <w:t xml:space="preserve"> </w:t>
      </w:r>
      <w:r w:rsidR="008D02EF" w:rsidRPr="00001EE7">
        <w:t>http://www.iklase.lt/category/nauja/</w:t>
      </w:r>
    </w:p>
    <w:p w:rsidR="008D02EF" w:rsidRPr="00001EE7" w:rsidRDefault="00DB74A1" w:rsidP="008D02EF">
      <w:r w:rsidRPr="00001EE7">
        <w:sym w:font="Wingdings 2" w:char="F097"/>
      </w:r>
      <w:r>
        <w:t xml:space="preserve"> </w:t>
      </w:r>
      <w:r w:rsidR="008D02EF" w:rsidRPr="00001EE7">
        <w:t>http://norbertas.blogspot.com/p/ikt-li-list-style-none-margin-0-p.html</w:t>
      </w:r>
    </w:p>
    <w:p w:rsidR="008D02EF" w:rsidRPr="00001EE7" w:rsidRDefault="00DB74A1" w:rsidP="008D02EF">
      <w:r w:rsidRPr="00001EE7">
        <w:sym w:font="Wingdings 2" w:char="F097"/>
      </w:r>
      <w:r>
        <w:t xml:space="preserve"> </w:t>
      </w:r>
      <w:bookmarkStart w:id="0" w:name="_GoBack"/>
      <w:bookmarkEnd w:id="0"/>
      <w:r w:rsidR="008D02EF" w:rsidRPr="00001EE7">
        <w:t>http://it.main.lt/irankiai/</w:t>
      </w:r>
    </w:p>
    <w:sectPr w:rsidR="008D02EF" w:rsidRPr="00001EE7" w:rsidSect="002D4A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7D"/>
    <w:rsid w:val="00000E97"/>
    <w:rsid w:val="00001EE7"/>
    <w:rsid w:val="00016661"/>
    <w:rsid w:val="0003277C"/>
    <w:rsid w:val="000934A3"/>
    <w:rsid w:val="000B13CD"/>
    <w:rsid w:val="000C4E1B"/>
    <w:rsid w:val="000D1E70"/>
    <w:rsid w:val="000F6DB8"/>
    <w:rsid w:val="00111C0F"/>
    <w:rsid w:val="00120768"/>
    <w:rsid w:val="00120B93"/>
    <w:rsid w:val="00145A9C"/>
    <w:rsid w:val="001736D5"/>
    <w:rsid w:val="0018257E"/>
    <w:rsid w:val="001A0D61"/>
    <w:rsid w:val="001A3AD5"/>
    <w:rsid w:val="002265D8"/>
    <w:rsid w:val="002554B2"/>
    <w:rsid w:val="002759F8"/>
    <w:rsid w:val="002863D0"/>
    <w:rsid w:val="002D4A7D"/>
    <w:rsid w:val="00317C89"/>
    <w:rsid w:val="00323BB6"/>
    <w:rsid w:val="00325F2A"/>
    <w:rsid w:val="00371C75"/>
    <w:rsid w:val="00385183"/>
    <w:rsid w:val="003B4C5A"/>
    <w:rsid w:val="003B770A"/>
    <w:rsid w:val="0040208A"/>
    <w:rsid w:val="00431AA0"/>
    <w:rsid w:val="004530A9"/>
    <w:rsid w:val="0045588E"/>
    <w:rsid w:val="0048703B"/>
    <w:rsid w:val="004D060B"/>
    <w:rsid w:val="004F3D5E"/>
    <w:rsid w:val="004F6714"/>
    <w:rsid w:val="00521AA4"/>
    <w:rsid w:val="00566168"/>
    <w:rsid w:val="0057455E"/>
    <w:rsid w:val="005838F8"/>
    <w:rsid w:val="0058592A"/>
    <w:rsid w:val="005B54E7"/>
    <w:rsid w:val="005E3108"/>
    <w:rsid w:val="00627327"/>
    <w:rsid w:val="006564A3"/>
    <w:rsid w:val="006A361D"/>
    <w:rsid w:val="006D0B4F"/>
    <w:rsid w:val="006E7A77"/>
    <w:rsid w:val="006F27BB"/>
    <w:rsid w:val="00742C9E"/>
    <w:rsid w:val="0076720E"/>
    <w:rsid w:val="00794822"/>
    <w:rsid w:val="007A0BE1"/>
    <w:rsid w:val="007D2722"/>
    <w:rsid w:val="007D53F8"/>
    <w:rsid w:val="008046A6"/>
    <w:rsid w:val="00823EA7"/>
    <w:rsid w:val="00861D9E"/>
    <w:rsid w:val="00870885"/>
    <w:rsid w:val="008C06D1"/>
    <w:rsid w:val="008D02EF"/>
    <w:rsid w:val="009426C4"/>
    <w:rsid w:val="009524D6"/>
    <w:rsid w:val="00993D21"/>
    <w:rsid w:val="009F7830"/>
    <w:rsid w:val="00A437AA"/>
    <w:rsid w:val="00A44F34"/>
    <w:rsid w:val="00A847C2"/>
    <w:rsid w:val="00AC0F39"/>
    <w:rsid w:val="00AF2166"/>
    <w:rsid w:val="00AF2F9B"/>
    <w:rsid w:val="00AF3F69"/>
    <w:rsid w:val="00B15823"/>
    <w:rsid w:val="00B25F88"/>
    <w:rsid w:val="00B27EC4"/>
    <w:rsid w:val="00B34F88"/>
    <w:rsid w:val="00B47905"/>
    <w:rsid w:val="00BE420E"/>
    <w:rsid w:val="00BE6EC1"/>
    <w:rsid w:val="00CA198A"/>
    <w:rsid w:val="00CE002B"/>
    <w:rsid w:val="00D268C4"/>
    <w:rsid w:val="00D444ED"/>
    <w:rsid w:val="00DB74A1"/>
    <w:rsid w:val="00DF19F8"/>
    <w:rsid w:val="00E80CAC"/>
    <w:rsid w:val="00E869A1"/>
    <w:rsid w:val="00E94971"/>
    <w:rsid w:val="00E95CEF"/>
    <w:rsid w:val="00EA2101"/>
    <w:rsid w:val="00EC6983"/>
    <w:rsid w:val="00EF1E64"/>
    <w:rsid w:val="00F3422A"/>
    <w:rsid w:val="00F5020B"/>
    <w:rsid w:val="00F576C8"/>
    <w:rsid w:val="00FC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063A4-ECD4-4479-B581-A6667266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47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8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MUHARREMOGLU</dc:creator>
  <cp:keywords/>
  <dc:description/>
  <cp:lastModifiedBy>Mehmet MUHARREMOGLU</cp:lastModifiedBy>
  <cp:revision>64</cp:revision>
  <dcterms:created xsi:type="dcterms:W3CDTF">2015-07-30T15:09:00Z</dcterms:created>
  <dcterms:modified xsi:type="dcterms:W3CDTF">2015-08-27T07:25:00Z</dcterms:modified>
</cp:coreProperties>
</file>